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BB7E62" w:rsidRPr="00BB7E62" w:rsidTr="0054300A">
        <w:trPr>
          <w:trHeight w:val="31680"/>
          <w:tblCellSpacing w:w="0" w:type="dxa"/>
          <w:jc w:val="right"/>
        </w:trPr>
        <w:tc>
          <w:tcPr>
            <w:tcW w:w="9475" w:type="dxa"/>
            <w:shd w:val="clear" w:color="auto" w:fill="auto"/>
            <w:hideMark/>
          </w:tcPr>
          <w:p w:rsidR="007A24D7" w:rsidRPr="00F37426" w:rsidRDefault="00855210" w:rsidP="007C54E4">
            <w:pPr>
              <w:pStyle w:val="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F37426">
              <w:rPr>
                <w:sz w:val="28"/>
                <w:szCs w:val="28"/>
              </w:rPr>
              <w:t>Самообследование</w:t>
            </w:r>
            <w:proofErr w:type="spellEnd"/>
          </w:p>
          <w:p w:rsidR="007A24D7" w:rsidRPr="00F37426" w:rsidRDefault="007A24D7" w:rsidP="00F37426">
            <w:pPr>
              <w:pStyle w:val="1"/>
              <w:spacing w:before="0" w:beforeAutospacing="0" w:after="0" w:afterAutospacing="0"/>
              <w:jc w:val="center"/>
              <w:rPr>
                <w:rFonts w:eastAsia="Batang"/>
                <w:sz w:val="28"/>
                <w:szCs w:val="28"/>
              </w:rPr>
            </w:pPr>
            <w:r w:rsidRPr="00F37426">
              <w:rPr>
                <w:rFonts w:eastAsia="Batang"/>
                <w:sz w:val="28"/>
                <w:szCs w:val="28"/>
              </w:rPr>
              <w:t>Муниципальное бюджетное  общеобразовательное учреждение</w:t>
            </w:r>
          </w:p>
          <w:p w:rsidR="007A24D7" w:rsidRPr="00F37426" w:rsidRDefault="007A24D7" w:rsidP="00F37426">
            <w:pPr>
              <w:pStyle w:val="1"/>
              <w:spacing w:before="0" w:beforeAutospacing="0" w:after="0" w:afterAutospacing="0"/>
              <w:jc w:val="center"/>
              <w:rPr>
                <w:rFonts w:eastAsia="Batang"/>
                <w:sz w:val="28"/>
                <w:szCs w:val="28"/>
              </w:rPr>
            </w:pPr>
            <w:r w:rsidRPr="00F37426">
              <w:rPr>
                <w:rFonts w:eastAsia="Batang"/>
                <w:sz w:val="28"/>
                <w:szCs w:val="28"/>
              </w:rPr>
              <w:t xml:space="preserve">«Средняя общеобразовательная школа №2 </w:t>
            </w:r>
            <w:proofErr w:type="spellStart"/>
            <w:r w:rsidRPr="00F37426">
              <w:rPr>
                <w:rFonts w:eastAsia="Batang"/>
                <w:sz w:val="28"/>
                <w:szCs w:val="28"/>
              </w:rPr>
              <w:t>Джалкинского</w:t>
            </w:r>
            <w:proofErr w:type="spellEnd"/>
            <w:r w:rsidRPr="00F37426">
              <w:rPr>
                <w:rFonts w:eastAsia="Batang"/>
                <w:sz w:val="28"/>
                <w:szCs w:val="28"/>
              </w:rPr>
              <w:t xml:space="preserve">   сельского  поселения» </w:t>
            </w:r>
            <w:proofErr w:type="spellStart"/>
            <w:r w:rsidRPr="00F37426">
              <w:rPr>
                <w:rFonts w:eastAsia="Batang"/>
                <w:sz w:val="28"/>
                <w:szCs w:val="28"/>
              </w:rPr>
              <w:t>Гудермесский</w:t>
            </w:r>
            <w:proofErr w:type="spellEnd"/>
            <w:r w:rsidRPr="00F37426">
              <w:rPr>
                <w:rFonts w:eastAsia="Batang"/>
                <w:sz w:val="28"/>
                <w:szCs w:val="28"/>
              </w:rPr>
              <w:t xml:space="preserve"> муниципальный район</w:t>
            </w:r>
          </w:p>
          <w:p w:rsidR="00BB7E62" w:rsidRPr="00F37426" w:rsidRDefault="00BB7E62" w:rsidP="00F37426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7426">
              <w:rPr>
                <w:sz w:val="28"/>
                <w:szCs w:val="28"/>
              </w:rPr>
              <w:t>за 2013-2014 учебный год</w:t>
            </w:r>
          </w:p>
          <w:p w:rsidR="00BB7E62" w:rsidRPr="003448AE" w:rsidRDefault="00BB7E62" w:rsidP="00C41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48AE" w:rsidRPr="003448AE" w:rsidRDefault="007A24D7" w:rsidP="003448AE">
            <w:pPr>
              <w:pStyle w:val="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448AE">
              <w:rPr>
                <w:rFonts w:eastAsia="Batang"/>
                <w:b w:val="0"/>
                <w:sz w:val="24"/>
                <w:szCs w:val="24"/>
              </w:rPr>
              <w:t xml:space="preserve">Муниципальное бюджетное  общеобразовательное учреждение «Средняя общеобразовательная школа №2 </w:t>
            </w:r>
            <w:proofErr w:type="spellStart"/>
            <w:r w:rsidRPr="003448AE">
              <w:rPr>
                <w:rFonts w:eastAsia="Batang"/>
                <w:b w:val="0"/>
                <w:sz w:val="24"/>
                <w:szCs w:val="24"/>
              </w:rPr>
              <w:t>Джалкинского</w:t>
            </w:r>
            <w:proofErr w:type="spellEnd"/>
            <w:r w:rsidRPr="003448AE">
              <w:rPr>
                <w:rFonts w:eastAsia="Batang"/>
                <w:b w:val="0"/>
                <w:sz w:val="24"/>
                <w:szCs w:val="24"/>
              </w:rPr>
              <w:t xml:space="preserve">   сел</w:t>
            </w:r>
            <w:r w:rsidR="00BC0DE0">
              <w:rPr>
                <w:rFonts w:eastAsia="Batang"/>
                <w:b w:val="0"/>
                <w:sz w:val="24"/>
                <w:szCs w:val="24"/>
              </w:rPr>
              <w:t xml:space="preserve">ьского  поселения» </w:t>
            </w:r>
            <w:proofErr w:type="spellStart"/>
            <w:r w:rsidR="00BC0DE0">
              <w:rPr>
                <w:rFonts w:eastAsia="Batang"/>
                <w:b w:val="0"/>
                <w:sz w:val="24"/>
                <w:szCs w:val="24"/>
              </w:rPr>
              <w:t>Гудермесского</w:t>
            </w:r>
            <w:proofErr w:type="spellEnd"/>
            <w:r w:rsidR="00BC0DE0">
              <w:rPr>
                <w:rFonts w:eastAsia="Batang"/>
                <w:b w:val="0"/>
                <w:sz w:val="24"/>
                <w:szCs w:val="24"/>
              </w:rPr>
              <w:t xml:space="preserve"> муниципального </w:t>
            </w:r>
            <w:r w:rsidRPr="003448AE">
              <w:rPr>
                <w:rFonts w:eastAsia="Batang"/>
                <w:b w:val="0"/>
                <w:sz w:val="24"/>
                <w:szCs w:val="24"/>
              </w:rPr>
              <w:t xml:space="preserve"> район</w:t>
            </w:r>
            <w:r w:rsidR="00BC0DE0">
              <w:rPr>
                <w:rFonts w:eastAsia="Batang"/>
                <w:b w:val="0"/>
                <w:sz w:val="24"/>
                <w:szCs w:val="24"/>
              </w:rPr>
              <w:t>а</w:t>
            </w:r>
            <w:r w:rsidR="00BB7E62" w:rsidRPr="003448AE">
              <w:rPr>
                <w:b w:val="0"/>
                <w:color w:val="000000"/>
                <w:sz w:val="24"/>
                <w:szCs w:val="24"/>
              </w:rPr>
              <w:t>в</w:t>
            </w:r>
            <w:r w:rsidRPr="003448AE">
              <w:rPr>
                <w:b w:val="0"/>
                <w:color w:val="000000"/>
                <w:sz w:val="24"/>
                <w:szCs w:val="24"/>
              </w:rPr>
              <w:t>ведено в эксплуатацию 01.09.1989</w:t>
            </w:r>
            <w:r w:rsidR="00BB7E62" w:rsidRPr="003448AE">
              <w:rPr>
                <w:b w:val="0"/>
                <w:color w:val="000000"/>
                <w:sz w:val="24"/>
                <w:szCs w:val="24"/>
              </w:rPr>
              <w:t xml:space="preserve"> года. Юридический и фактический адрес: Российская Федерация,</w:t>
            </w:r>
            <w:r w:rsidR="003448AE" w:rsidRPr="003448AE">
              <w:rPr>
                <w:b w:val="0"/>
                <w:color w:val="000000"/>
                <w:sz w:val="24"/>
                <w:szCs w:val="24"/>
              </w:rPr>
              <w:t xml:space="preserve">366216 </w:t>
            </w:r>
            <w:proofErr w:type="spellStart"/>
            <w:r w:rsidR="003448AE" w:rsidRPr="003448AE">
              <w:rPr>
                <w:b w:val="0"/>
                <w:color w:val="000000"/>
                <w:sz w:val="24"/>
                <w:szCs w:val="24"/>
              </w:rPr>
              <w:t>Гудермесский</w:t>
            </w:r>
            <w:proofErr w:type="spellEnd"/>
            <w:r w:rsidR="003448AE" w:rsidRPr="003448AE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48AE" w:rsidRPr="003448AE">
              <w:rPr>
                <w:b w:val="0"/>
                <w:color w:val="000000"/>
                <w:sz w:val="24"/>
                <w:szCs w:val="24"/>
              </w:rPr>
              <w:t>район,с</w:t>
            </w:r>
            <w:r w:rsidR="00BB7E62" w:rsidRPr="003448AE">
              <w:rPr>
                <w:b w:val="0"/>
                <w:color w:val="000000"/>
                <w:sz w:val="24"/>
                <w:szCs w:val="24"/>
              </w:rPr>
              <w:t>.</w:t>
            </w:r>
            <w:r w:rsidR="003448AE" w:rsidRPr="003448AE">
              <w:rPr>
                <w:b w:val="0"/>
                <w:color w:val="000000"/>
                <w:sz w:val="24"/>
                <w:szCs w:val="24"/>
              </w:rPr>
              <w:t>Джалка</w:t>
            </w:r>
            <w:proofErr w:type="spellEnd"/>
            <w:r w:rsidR="003448AE" w:rsidRPr="003448AE">
              <w:rPr>
                <w:b w:val="0"/>
                <w:color w:val="000000"/>
                <w:sz w:val="24"/>
                <w:szCs w:val="24"/>
              </w:rPr>
              <w:t>, ул. Чернореченская 27а</w:t>
            </w:r>
            <w:r w:rsidR="00F37426" w:rsidRPr="00F37426">
              <w:rPr>
                <w:rFonts w:ascii="Cambria" w:eastAsia="Calibri" w:hAnsi="Cambria"/>
                <w:b w:val="0"/>
                <w:bCs w:val="0"/>
                <w:kern w:val="0"/>
                <w:sz w:val="24"/>
                <w:szCs w:val="24"/>
                <w:lang w:eastAsia="en-US"/>
              </w:rPr>
              <w:t>msoohl2@mail.ru      Тел.  8(928) 942-25-21</w:t>
            </w:r>
          </w:p>
          <w:p w:rsidR="00BB7E62" w:rsidRPr="003448AE" w:rsidRDefault="00BB7E62" w:rsidP="003448AE">
            <w:pPr>
              <w:pStyle w:val="1"/>
              <w:rPr>
                <w:rFonts w:eastAsia="Batang"/>
                <w:b w:val="0"/>
                <w:sz w:val="24"/>
                <w:szCs w:val="24"/>
              </w:rPr>
            </w:pPr>
            <w:proofErr w:type="gramStart"/>
            <w:r w:rsidRPr="003448AE">
              <w:rPr>
                <w:b w:val="0"/>
                <w:color w:val="000000"/>
                <w:sz w:val="24"/>
                <w:szCs w:val="24"/>
              </w:rPr>
              <w:t xml:space="preserve">Учреждение в своей деятельности руководствуется Конституцией Российской Федерации, Гражданским кодексом Российской Федерации, Законом Российской Федерации «Об образовании», другими законодательными актами Российской Федерации; Типовым положением об общеобразовательном учреждении, нормативными актами Министерства образования и науки РФ и министерства образования </w:t>
            </w:r>
            <w:r w:rsidR="003448AE" w:rsidRPr="003448AE">
              <w:rPr>
                <w:b w:val="0"/>
                <w:color w:val="000000"/>
                <w:sz w:val="24"/>
                <w:szCs w:val="24"/>
              </w:rPr>
              <w:t>Чеченской Республики</w:t>
            </w:r>
            <w:r w:rsidRPr="003448AE">
              <w:rPr>
                <w:b w:val="0"/>
                <w:color w:val="000000"/>
                <w:sz w:val="24"/>
                <w:szCs w:val="24"/>
              </w:rPr>
              <w:t xml:space="preserve">, Уставом </w:t>
            </w:r>
            <w:r w:rsidR="003448AE" w:rsidRPr="003448AE">
              <w:rPr>
                <w:rFonts w:eastAsia="Batang"/>
                <w:b w:val="0"/>
                <w:sz w:val="24"/>
                <w:szCs w:val="24"/>
              </w:rPr>
              <w:t xml:space="preserve">МБОУ «Средняя общеобразовательная школа №2 </w:t>
            </w:r>
            <w:proofErr w:type="spellStart"/>
            <w:r w:rsidR="003448AE" w:rsidRPr="003448AE">
              <w:rPr>
                <w:rFonts w:eastAsia="Batang"/>
                <w:b w:val="0"/>
                <w:sz w:val="24"/>
                <w:szCs w:val="24"/>
              </w:rPr>
              <w:t>Джалкинского</w:t>
            </w:r>
            <w:proofErr w:type="spellEnd"/>
            <w:r w:rsidR="003448AE" w:rsidRPr="003448AE">
              <w:rPr>
                <w:rFonts w:eastAsia="Batang"/>
                <w:b w:val="0"/>
                <w:sz w:val="24"/>
                <w:szCs w:val="24"/>
              </w:rPr>
              <w:t xml:space="preserve">   се</w:t>
            </w:r>
            <w:r w:rsidR="00BC0DE0">
              <w:rPr>
                <w:rFonts w:eastAsia="Batang"/>
                <w:b w:val="0"/>
                <w:sz w:val="24"/>
                <w:szCs w:val="24"/>
              </w:rPr>
              <w:t xml:space="preserve">льского  поселения» </w:t>
            </w:r>
            <w:proofErr w:type="spellStart"/>
            <w:r w:rsidR="00BC0DE0">
              <w:rPr>
                <w:rFonts w:eastAsia="Batang"/>
                <w:b w:val="0"/>
                <w:sz w:val="24"/>
                <w:szCs w:val="24"/>
              </w:rPr>
              <w:t>Гудермесского</w:t>
            </w:r>
            <w:proofErr w:type="spellEnd"/>
            <w:r w:rsidR="00BC0DE0">
              <w:rPr>
                <w:rFonts w:eastAsia="Batang"/>
                <w:b w:val="0"/>
                <w:sz w:val="24"/>
                <w:szCs w:val="24"/>
              </w:rPr>
              <w:t xml:space="preserve"> муниципального</w:t>
            </w:r>
            <w:r w:rsidR="003448AE" w:rsidRPr="003448AE">
              <w:rPr>
                <w:rFonts w:eastAsia="Batang"/>
                <w:b w:val="0"/>
                <w:sz w:val="24"/>
                <w:szCs w:val="24"/>
              </w:rPr>
              <w:t xml:space="preserve"> район</w:t>
            </w:r>
            <w:r w:rsidR="00BC0DE0">
              <w:rPr>
                <w:rFonts w:eastAsia="Batang"/>
                <w:b w:val="0"/>
                <w:sz w:val="24"/>
                <w:szCs w:val="24"/>
              </w:rPr>
              <w:t>а</w:t>
            </w:r>
            <w:r w:rsidR="003448AE" w:rsidRPr="003448AE">
              <w:rPr>
                <w:rFonts w:eastAsia="Batang"/>
                <w:b w:val="0"/>
                <w:sz w:val="24"/>
                <w:szCs w:val="24"/>
              </w:rPr>
              <w:t>.</w:t>
            </w:r>
            <w:proofErr w:type="gramEnd"/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Полномочия Учредителя в части образовательной деятельности исполняет отдел образования администрации </w:t>
            </w:r>
            <w:proofErr w:type="spell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 же является вышестоящим органом управления учреждением. Отношения между учредителем и учреждением регулируются договором, заключенным между ними в соответствии с законодательством Российской Федерации.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7426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собственника имущества Учреждения исполняет Комитет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имущественных   и   земельных   отношений   администрации </w:t>
            </w:r>
            <w:proofErr w:type="spellStart"/>
            <w:r w:rsidR="00F374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своей организационно-правовой форме школа является муниципальным учреждением. В </w:t>
            </w:r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    нормативно-пра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вовая</w:t>
            </w: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</w:t>
            </w:r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 федерального,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регионального, муниципального уровней. Имеются документы: о создании учреждения, учредительный договор, договор о разграничении полномочий между учреждением и учредителем, а также регистрационные документы: наличие свидетельств о внесении в государственный реестр юридических лиц, о постановке на учёт в налоговом органе, о праве собственности, о праве пользования земельным участком, об имущественных отношениях.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лицензия на 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 (бессрочно).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содержание Устава соответствуют законодательству РФ, соблюден порядок его принятия и утверждения. Изменения и дополнения в Устав   вносятся своевременно.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Локальные акты </w:t>
            </w:r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F37426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перечню и содержанию Устава учреждения и законодательству РФ и их набор позволяет регламентировать все сферы деятельности учреждения.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0DE0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Одним из приоритетных направлений в деятельности администрации и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 школы является </w:t>
            </w: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    безопасности жизнедеятельности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образовательного учреждения.  Ра</w:t>
            </w:r>
            <w:r w:rsidR="00BC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зработан    план    мероприятий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пожарной    безопасности,   </w:t>
            </w:r>
          </w:p>
          <w:p w:rsidR="00BC0DE0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по   предупреждению    террористических    актов. Осуществляется     контроль   </w:t>
            </w:r>
          </w:p>
          <w:p w:rsidR="00BB7E62" w:rsidRPr="003448AE" w:rsidRDefault="00BC0DE0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  вопросам  охраны  труда,   ТБ  и ГО.  В </w:t>
            </w:r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F37426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необходимые документы по охране труда и действиям в чрезвычайных ситуациях. В учреждении   в соответствии с Уставом  сформировалась следующая структура управления.</w:t>
            </w:r>
            <w:r w:rsidR="00BB7E62"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Высшим 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органом управления школой является 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общее   собрание   коллектива,   которое  определяет   направления   развития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учреждения. В структуре управления школой представлены 5 уровней.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7426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рвый уровень структуры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 - уровень стратегического управления: директор  школы и Совет </w:t>
            </w:r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F37426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Директор     представляет        интересы  учреждения   в  госуда</w:t>
            </w:r>
            <w:r w:rsidR="00BC0D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рственных  и общественных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инстанциях,       несёт       персональную      юридическую ответственность  за организацию  жизнедеятельности  школы,  совместно  с Советом    </w:t>
            </w:r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F37426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 определяет стратегию развития и создаёт благоприятные условия для функционирования школы.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0DE0" w:rsidRDefault="00BB7E62" w:rsidP="00D3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Совет   </w:t>
            </w:r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F37426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-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высший коллегиальный орган, который осуществляет общее руководство функционированием и развитием школы и </w:t>
            </w:r>
            <w:r w:rsidR="00F374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онтролирует реализацию выработанной стратегии. В Совет </w:t>
            </w:r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 Джалкинскогос\</w:t>
            </w:r>
            <w:proofErr w:type="gramStart"/>
            <w:r w:rsidR="00F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F37426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 входят представители        трудового   коллектива,    родителей  </w:t>
            </w:r>
          </w:p>
          <w:p w:rsidR="00BB7E62" w:rsidRPr="003448AE" w:rsidRDefault="00BB7E62" w:rsidP="00D3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ченического коллектива и   общественности. 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на заседаниях совета согласовывается образовательная программа учреждения и школьный компонент, </w:t>
            </w:r>
            <w:proofErr w:type="spellStart"/>
            <w:r w:rsidR="00BC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D3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профильное</w:t>
            </w:r>
            <w:proofErr w:type="spellEnd"/>
            <w:r w:rsidR="00D3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старшей школе, заслушивается отчет директора школы по итогам уче</w:t>
            </w:r>
            <w:r w:rsidR="00D3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бного и финансового года. В 2011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принята  Программа развития </w:t>
            </w:r>
            <w:r w:rsidR="00D3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D3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D3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D31AB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85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2011-2016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B5A73" w:rsidRPr="00DB5A73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На втором уровне структуры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функционируют педагогический совет, общее собрание трудового коллектива.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Высший орган педагогического самоуправления - </w:t>
            </w: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совет,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действующий коллегиальный орган, создаваемый в целях развития и совершенствования образовательного процесса, повышения профессионального мастерства и творческого роста учителей, реализации госуд</w:t>
            </w:r>
            <w:r w:rsidR="0085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арственной политики по вопросам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бщее    собрание    трудового   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коллектива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способствует    развитию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коллегиальных и общественных инициатив, повышению эффективности участия трудового коллектива в управлении школой, развитию производственных отношений, защиты законных прав и интересов работников.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Третий уровень структуры управления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уровень заместителей директора. Этот уровень представлен административным советом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административный совет 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входят директор, его заместители, социальный педагог, педагог-психолог. Административный совет координирует деятельность администрации, подводя итоги и внося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необходимые коррективы в процесс реализации Программы развития школы.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собирается еженедельно, подчиняется директору школы.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Заместители</w:t>
            </w: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директора</w:t>
            </w: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по</w:t>
            </w: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учебно-воспитательной работе осуществляет управление функционированием школы:  координирует выполнение государственного стандарта образования, отслеживает уровень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  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умений и навыков, необходимых для продолжения образования,  уровень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   учащихся.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Заместитель директора по воспитательной работе организует внеурочную воспитательную работу с детьми, работу органов ученического самоуправления, контролирует состояние воспитательной работы в школе, отслеживает уровень </w:t>
            </w: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воспитанности учащихся, работает с детьми, требующими внимания, отвечает за связь с внешкольными учреждениями.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 Методический совет организует методическую, 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учебно- воспитательную</w:t>
            </w:r>
            <w:proofErr w:type="gramEnd"/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, поисково-исследовательскую работу, координирует деятельность методических объединений, определяет стратегию реализации образовательной программы.</w:t>
            </w:r>
          </w:p>
          <w:p w:rsidR="00BB7E62" w:rsidRPr="003448AE" w:rsidRDefault="00BB7E62" w:rsidP="00C4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Четвёртый     уровень структуры     управления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    -     уровень     учителей, малые педагогические советы.</w:t>
            </w:r>
          </w:p>
          <w:p w:rsidR="00BB7E62" w:rsidRPr="003448AE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95218" w:rsidRDefault="00095218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Методические </w:t>
            </w:r>
            <w:r w:rsidR="00BB7E62"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объединения — 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структурные подразделения </w:t>
            </w:r>
            <w:proofErr w:type="gramStart"/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</w:t>
            </w:r>
            <w:proofErr w:type="gramEnd"/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095218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службы   школы,   объединяют   учителей   одной  образовательной   области.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095218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  МО   выбирается   из   состава  членов   МО  </w:t>
            </w:r>
            <w:r w:rsidR="00095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  утверждается  директором 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   МО  ведёт   методическую   работу   по   предметам, организует     внеклассную  деятельность     учащихся,     проводит     анализ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результатов   образовательного   </w:t>
            </w:r>
          </w:p>
          <w:p w:rsidR="00BB7E62" w:rsidRPr="00095218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процесса.    МО    имеет    право    выдвигать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предложения по улучшению процесса образования.</w:t>
            </w:r>
          </w:p>
          <w:p w:rsidR="00095218" w:rsidRDefault="008530D4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30D4">
              <w:rPr>
                <w:rStyle w:val="22"/>
              </w:rPr>
              <w:t xml:space="preserve">Малый </w:t>
            </w:r>
            <w:r w:rsidR="00BB7E62" w:rsidRPr="008530D4">
              <w:rPr>
                <w:rStyle w:val="22"/>
              </w:rPr>
              <w:t>педа</w:t>
            </w:r>
            <w:r w:rsidRPr="008530D4">
              <w:rPr>
                <w:rStyle w:val="22"/>
              </w:rPr>
              <w:t>гогический 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    форма    педагогического коллектив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  </w:t>
            </w:r>
          </w:p>
          <w:p w:rsidR="00BB7E62" w:rsidRPr="003448AE" w:rsidRDefault="008530D4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работающего   в   режим 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развития.   Создаё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  для   решения определённой учебной 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  воспитательной проблемы, может объединять  учителей одного или различных предметов. В группе выбирается руководитель, организующий разработку данной проблемы. По итогам 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работы готовятся рекомендации по использованию созданного опыта.</w:t>
            </w:r>
          </w:p>
          <w:p w:rsidR="00BB7E62" w:rsidRPr="003448AE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Пятый уровень структуры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- уровень учащихся и родителей. По содержанию деятельности - это тоже уровень оперативного управления.</w:t>
            </w:r>
          </w:p>
          <w:p w:rsidR="00BB7E62" w:rsidRPr="003448AE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Родительское самоуправление организуется в целях активного участия в управлении школой и оказания помощи в достижении высокого качества обучения и воспитания детей. Высшим органом родительского самоуправления является Общешкольный родительский Комитет, состоящий из председателей родительских комитетов классов.</w:t>
            </w:r>
          </w:p>
          <w:p w:rsidR="00BB7E62" w:rsidRPr="003448AE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Управление всей деятельностью 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E6E5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реализуется через систему комплексных целевых программ, важнейшей из которых является </w:t>
            </w: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Программа развития образовательного учреждения.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 целью определения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общей стратегии развития образования в образовательном учреждении, путей и механизмов, обеспечивающих доступность и качество образования, удовлетворяющего потребностям всех участников образовательно</w:t>
            </w:r>
            <w:r w:rsidR="006B7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го процесса и на основе целевых 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Программа развития </w:t>
            </w:r>
            <w:r w:rsidR="006B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6B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6B7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6B791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6B7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2011-2016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годы.</w:t>
            </w:r>
          </w:p>
          <w:p w:rsidR="00BB7E62" w:rsidRPr="003448AE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коллектив школы в 2013-2014 учебном году  руководствовался основными положениями Конституции РФ, Закона РФ «Об образовании в Российской Федерации», Федеральной программы развития образования, Национальной доктрины образования, Типового положения об общеобразовательном учреждении, требованиями СанПиНа, Правилами пожарной безопасности в РФ, Законом СК «Об образовании», методическими письмами и рекомендациями Министерства образования и молодежной политики </w:t>
            </w:r>
            <w:r w:rsidR="003B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ЧР, отделом образования АГМР ЧР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Уставом школы, Программой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proofErr w:type="gramEnd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E6E5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B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ГМР ЧР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внутренними приказами, в которых определен круг регулируемых вопросов о правах и обязанностях участников образовательного процесса.</w:t>
            </w:r>
          </w:p>
          <w:p w:rsidR="00BB7E62" w:rsidRPr="003448AE" w:rsidRDefault="00BB7E62" w:rsidP="00C413BC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С целью удовлетворения образовательных запросов населения, стабильного функционирования и развития школы в истекшем учебном году в 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Джалкинскогос\</w:t>
            </w:r>
            <w:proofErr w:type="gram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E6E5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решались следующие педагогические и организационные задачи:</w:t>
            </w:r>
          </w:p>
          <w:p w:rsidR="00BB7E62" w:rsidRPr="003448AE" w:rsidRDefault="00BB7E62" w:rsidP="00C413BC">
            <w:pPr>
              <w:spacing w:before="86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1.Создание организационно – управленческих условий для достижения запланированных индикативных значений в рамках комплекса мер по модернизации общего образования.</w:t>
            </w:r>
          </w:p>
          <w:p w:rsidR="00BB7E62" w:rsidRPr="003448AE" w:rsidRDefault="00BB7E62" w:rsidP="00C413BC">
            <w:pPr>
              <w:spacing w:before="86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модели управления качеством образования на основе внедрения современных стандартов качества образования (ФГОС), обеспечивающих равные возможности получения качественного образования.</w:t>
            </w:r>
          </w:p>
          <w:p w:rsidR="00BB7E62" w:rsidRPr="003448AE" w:rsidRDefault="00BB7E62" w:rsidP="00C413BC">
            <w:pPr>
              <w:spacing w:before="86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3.Создание системы единого мониторинга образовательных результатов, включая развитие базовых компетенций.</w:t>
            </w:r>
          </w:p>
          <w:p w:rsidR="00BB7E62" w:rsidRPr="003448AE" w:rsidRDefault="00BB7E62" w:rsidP="00C413BC">
            <w:pPr>
              <w:spacing w:before="86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4.Индивидуализация содержания образования в соответствии с образовательными стандартами базового, профильного, а также вариативности форм получения образования.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Применяя в своей работе разнообразные и разноуровневые формы обучения, учителя создали все необходимые условия для реализации обучения детей с различными способностями, с разной степенью усвоения материала.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Учебный план школы на 2013-2014 учебный год был составлен на основании базисного учебного плана и сохраняет в необходимом объеме содержание образования, являющиеся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Уровень недельной учебной нагрузки на ученика не превышал предельно допустимого. </w:t>
            </w:r>
            <w:bookmarkStart w:id="1" w:name="2"/>
            <w:bookmarkEnd w:id="1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школы и учебный план школы предусматривает выполнение государственной функции школы – обеспечение начального общего, основного общего и среднего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Формами организации учебного процесса являлись: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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(классно-урочная форма);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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лекции, семинары, практикумы;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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консультации;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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олимпиады, конкурсы;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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недели;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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уроки.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Учебный план на 2013-2014 учебный год выполнен, учебные программы учащимися школы освоены полностью.</w:t>
            </w:r>
          </w:p>
          <w:p w:rsidR="00BB7E62" w:rsidRPr="003448AE" w:rsidRDefault="00BB7E62" w:rsidP="00F02F40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Факультативные занятия в начальной школе направлены на формирование общей культуры личности, социальных установок и системы учебных действий, обеспечивающих целостную картину мира, на базе которой осуществляется переход на ступень основного общего образования. 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2012-2013 учебного года в учебный план учреждения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включен предмет «Основы религиозных культур и светской этики»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4 классе. Он введён в рамках духовно-нравственного воспитания школьников с целью формирования толерантности.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основе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выбора родителей учащихся 4-х классов обучение ведется по модулям «Основы </w:t>
            </w:r>
            <w:r w:rsidR="003B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исламской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культуры» и «Основы светской этики». Учителя, преподающие данный курс, прошли переподготовку.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В среднем звене  эти занятия направлены на подготовку ученика к реальной жизни в окружающем обществе.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старшей школе обучение направлено на достижение выпускниками уровня зрелости, достаточного для самоопределения и самореализации в сферах межличностных и социальных отношений, уровня готовности к творческой деятельности и самостоятельному принятию решений в изменяющейся жизненной и профессиональной ситуации. 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Реализуемые образовательные программы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соответствуют типу, виду,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Уставу учреждения, действующей лицензии. Все программы выполняются в полном объеме.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учебных предметов федерального компонента организуется с использованием учебных - пособий, входящих в федеральный перечень учебников на текущий учебный год. При изучении предметов, курсов регионального компонента и компонента образовательного учреждения используются пособия и программы, рекомендованные   </w:t>
            </w:r>
            <w:r w:rsidR="003B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образования и науки ЧР</w:t>
            </w:r>
            <w:r w:rsidR="006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,ЧИПКРО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отведенное на изучение образовательных компонентов и областей, соответствует требованиям регионального учебного плана, примерных образовательных программ, разработанных Минобразования России на основе государственных образовательных стандартов начального общего,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основного общего, среднего (полного) общего образования.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УМК позволяют успешно вести обучение учащихся на базовом уровне, что подтверждается результатами обучения и результатами ГИА. С 2012-2013 учебного года в учебный план учреждения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включен предмет «Основы религиозных культур и светской этики». На основе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выбора родителей учащихся 4-х классов обучение ведется по модулям «Основы </w:t>
            </w:r>
            <w:r w:rsidR="006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исламской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культуры» и «Основы светской этики». Учителя, преподающие данный курс, прошли переподготовку.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учебные программы соответствуют требованиям локального акта 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E6E5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6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Устава школы.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«Положение о рабочей учебной программе», включают необходимые структурные элементы. Все рабочие учебные программы прошли экспертизу в установленном порядке.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рабочих учебных программ по учебным предметам обеспечивается за счёт корректировки календарно – тематического планирования.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реализации учебных программ, тематического планирования выявляет их соответствие образовательному минимуму по всем предметам.</w:t>
            </w:r>
          </w:p>
          <w:p w:rsidR="00BB7E62" w:rsidRPr="003448AE" w:rsidRDefault="00BB7E62" w:rsidP="008A2517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проце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 стр</w:t>
            </w:r>
            <w:proofErr w:type="gram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оится в соответствии с учебным планом, в режиме 5-ти дневной </w:t>
            </w:r>
            <w:r w:rsidR="008A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для учащихся 1-х классов</w:t>
            </w:r>
            <w:r w:rsidR="00F0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6-ти дневной недели в 2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- 11 классах, соответствует требованиям СанПиНа. Соблюдается объем максимально-допустимой учебной нагрузки обучающихся, определённой уставом школы и учебным планом 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Джалкинскогос\п</w:t>
            </w:r>
            <w:proofErr w:type="spellEnd"/>
            <w:r w:rsidR="004E6E5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ремя, отведенное на изучение образовательных компонентов и областей, соответствует требованиям регионального учебного плана, примерных образовательных программ, разработанных Минобразования России на основе государственных образовательных стандартов начального общего,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основного общего, среднего общего образования.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учебных занятий  составляется  с учетом целесообразности образовательного процесса, создания необходимых условий для обучающихся разных возрастных групп, дневной и недельной динамики работоспособности.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</w:t>
            </w: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Учебно-методическое и материально- техническое оснащение.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        Систематически проводится работа по укреплению и развитию материальной базы школы. Развитие материально-технической базы школы - постоянная забота администрации школы и родительской общественности. Это одно из значимых направлений работы школьной жизни, обеспечивающее качественное ведение учебно-воспитательного процесса. Работа по этому направлению направлена на решение следующих задач:</w:t>
            </w:r>
          </w:p>
          <w:p w:rsidR="00BB7E62" w:rsidRPr="003448AE" w:rsidRDefault="00BB7E62" w:rsidP="00C413BC">
            <w:pPr>
              <w:spacing w:before="30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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обеспечение сохранности здания, оборудования, имущества;</w:t>
            </w:r>
          </w:p>
          <w:p w:rsidR="00BB7E62" w:rsidRPr="003448AE" w:rsidRDefault="00BB7E62" w:rsidP="00C413BC">
            <w:pPr>
              <w:spacing w:before="30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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пополнение учебных кабинетов учебно-наглядными пособиями и оборудованием, мебелью;</w:t>
            </w:r>
          </w:p>
          <w:p w:rsidR="00BB7E62" w:rsidRPr="003448AE" w:rsidRDefault="00BB7E62" w:rsidP="00C413BC">
            <w:pPr>
              <w:spacing w:before="30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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организация текущих ремонтных работ.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школе </w:t>
            </w:r>
            <w:r w:rsidR="006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 кабинеты история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биологии, географии.</w:t>
            </w:r>
            <w:r w:rsidR="006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классах школы установлено 5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интерактивных досок</w:t>
            </w:r>
            <w:r w:rsidR="006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начальных классов.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6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процессе используется 4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мультимедийных проекторов. В учреждении имеется для работы </w:t>
            </w:r>
            <w:r w:rsidR="006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196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компьютеров, 4 принтеров, 1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телевизора, 1 видеокамера. На сегодняшний день обеспеченность компьютерами </w:t>
            </w:r>
            <w:r w:rsidR="00196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ОУ составляет 1 компьютер на 10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школы. В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медиацентре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имеется зона свободного доступа к персональным компьютерам,  ресурсам сети Интернет. Школа обеспечена современными средствами связи, в том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числе доступом в Интернет через локальную сеть,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сайт учреждения.  В общешкольную локальную сеть с</w:t>
            </w:r>
            <w:r w:rsidR="00196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выходом в Интернет подключено 1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компьютеров.</w:t>
            </w:r>
          </w:p>
          <w:p w:rsidR="00BB7E62" w:rsidRPr="003448AE" w:rsidRDefault="001A72D7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фонд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методической </w:t>
            </w:r>
            <w:r w:rsidR="00196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учебной литературы 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школьной библиотеки составляет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экземпляр</w:t>
            </w:r>
            <w:r w:rsidR="008A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Все учащиеся 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E6E5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обеспечены учебниками на 100%.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 соблюдаются требования техники безопасности в используемых помещениях спортивного зала, кабинетов химии, физики</w:t>
            </w:r>
            <w:r w:rsidR="001A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  учителей  начальной школ</w:t>
            </w:r>
            <w:r w:rsidR="001A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 2011 -2013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было получено оборудование в составе:  </w:t>
            </w:r>
            <w:r w:rsidR="001A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интерактивные доски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проектор</w:t>
            </w:r>
            <w:r w:rsidR="001A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BB7E62" w:rsidRPr="003448AE" w:rsidRDefault="00BB7E62" w:rsidP="008A2517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возникает необходимости тратить время на смену наглядных материалов, разлиновку на очистку доски. В результате увеличивается время, которое можно потратить на изучение нового или закрепление изученного </w:t>
            </w:r>
            <w:r w:rsidR="008A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материала, ускорить темп урока.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активно принимают участие в совместных проектах по окружающему миру («Жизнь не на Земле», «Вода и ее свойства.</w:t>
            </w:r>
            <w:proofErr w:type="gram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"Знаки охраны окружающей среды", «Красная книга России. 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природе» и другие).</w:t>
            </w:r>
            <w:proofErr w:type="gram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интересными и полными наблюдения за погодными изменениями позволяет сделать метеостанция.</w:t>
            </w:r>
          </w:p>
          <w:p w:rsidR="00BB7E62" w:rsidRPr="003448AE" w:rsidRDefault="001A72D7" w:rsidP="00C413B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2009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был получен комплект учебно-наглядных пособий, учебного оборудования для кабинета географии. В полученный комплект для кабинета географии входит комплект учебно-наглядных пособий в составе: метеостанция, модель по теме "Круговорот воды в природе", модель по теме "Сдвиги земной коры", модель по теме "Строение вулкана", модель по теме "Строение Земли", модель по теме "Строение земных складок и эволюция рельефа".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обеспечивает возможность функционирования в соответствии с  требованиями ФГОС ООО информационно-образовательной среды образовательного учреждения; реализации в полном объеме основных образовательных программ основного общего образования, организации проектной деятельности, моделирования и технического творчества обучающихся; создания и использования информации.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же 2</w:t>
            </w:r>
            <w:r w:rsidR="001A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школа получила комплект  учебного оборудования по биологии, регистратор данных,  цифровые микроскопы,комплект лабораторного оборудования, весы электронные, наглядные пособия для интерактивных досок с тестовыми заданиями по курсу биологии с 6 по 11 классы. Комплект помогает в полной мере реализовывать учебные программы, развивать проектную деятельность и даже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организовать полевую летнюю практику для кружка «Юные экологи»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Расширился доступ к библиотечной информации, благодаря школьному сайту появились виртуальные пользователи. Доступными для читателей стали такие   услуги как ксерокопирование, запись на дискеты пользователя.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Полученное в рамках модернизации оборудование позволяет использовать электронные издания, ориентированные на предметно-профессиональную деятельность, осваивать цифровые образовательные ресурсы для использования в учебном процессе, при подготовке проектных и творческих работ.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Эффективное использование компьютерного оборудования дает ежегодно повышение качества образования по предметам  на 1-5%.</w:t>
            </w:r>
          </w:p>
          <w:p w:rsidR="00BB7E62" w:rsidRPr="003448AE" w:rsidRDefault="008A2517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</w:t>
            </w:r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шение информационного и методического уровня педагогов осуществляется с помощью  мероприятий, организованных методической службой школы (методические недели, консультирование, семинары, практикумы, мастер-классы, научно-практические конференции, </w:t>
            </w:r>
            <w:proofErr w:type="spellStart"/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="00BB7E62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а также при прохождении курсов повышения квалификации.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работы школы в 2013-2014 учебном году было продолжение формирования личности, мотивированной к получению широкого спектра знаний, готовой к самоопределению и саморазвитию;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педагогического мастерства учителей для эффективной реализации образовательного, развивающего и воспитательного потенциала урока;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повышение мотивации учителя к работе с одаренными детьми.</w:t>
            </w:r>
          </w:p>
          <w:p w:rsidR="00BB7E62" w:rsidRPr="003448AE" w:rsidRDefault="00BB7E62" w:rsidP="00C413B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модернизации содержания образования, новые приоритеты в образовательной политике (качество образования, его доступность, эффективные условия управления), изменение концептуальных ориентиров побуждают к поиску иных подходов к методической деятельности и управлению системой образования, созданию гибкой и демократичной структуры методической службы, гуманной управленческой системы, мотивирующей развитие креативных способностей педагогов, познавательно-ценностных интересов и профессиональное саморазвитие личности.</w:t>
            </w:r>
            <w:proofErr w:type="gramEnd"/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Управление образовательным учреждением реализуется на основе нормативно – правовой базы – компетенций, прав и ответственности образовательного учреждения. Администрация 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E6E5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определения приоритетов развития образовательного учреждения использует в работе нормативно – методическую информацию органов управления образованием федерального, регионального, муниципального уровня. Результатом деятельности всего коллектива являются положительные результаты внешних экспертных оценок (диагностических районных контрольных работ, олимпиад, результаты проверок комиссий, результаты ЕГЭ, ГИА).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проводит анализ демографического и социально-экономического развития </w:t>
            </w:r>
            <w:r w:rsidR="004D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создания долгосрочного плана развития учреждения. Управление всей деятельностью 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E6E5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реализуется через систему комплексных целевых программ, важнейшей из которых является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Программа развития образова</w:t>
            </w:r>
            <w:r w:rsidR="004D7B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тельного учреждения на 2011-2016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годы, принятая в 2011 году. Программа созданас целью определения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стратегии развития образования в образовательном учреждении, путей и механизмов, обеспечивающих доступность и качество образования, удовлетворяющего потребностям всех участников образовательного процесса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 на основе целевых Программ развития образования </w:t>
            </w:r>
            <w:r w:rsidR="004D7B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ЧР и </w:t>
            </w:r>
            <w:proofErr w:type="spellStart"/>
            <w:r w:rsidR="004D7B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="004D7B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 локальных актах, справках, отчётах школы оформлена система мониторинга качества образования (циклограмм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контроля, справки о результатах контроля, оценка качества обучения в 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E6E5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ежегодном Публичном докладе директора школы, который представляется вниманию общественности на общешкольном родительском собрании и на сайте школы).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Вопросы  повышения качества  обучения являются составляющими материалов педагогических советов, Методического совета, заседаний методических объединений учителей-предметников (теория, планирование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мероприятий, внесение изменений в программы и учебную документацию школы).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 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E6E5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систематически изучаются запросы участников образовательного процесса и проводятся мероприятия по их удовлетворению (на основе бесед, опросов, интервью, диагностики, мониторинга, анкетирования).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Вопросы, на которые администрация школы обращает особое внимание:</w:t>
            </w:r>
          </w:p>
          <w:p w:rsidR="00BB7E62" w:rsidRPr="003448AE" w:rsidRDefault="00BB7E62" w:rsidP="00C413BC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Организация питания учащихся</w:t>
            </w:r>
          </w:p>
          <w:p w:rsidR="00BB7E62" w:rsidRPr="003448AE" w:rsidRDefault="00BB7E62" w:rsidP="00C413BC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Улучшение материально – технической базы учебного процесса</w:t>
            </w:r>
          </w:p>
          <w:p w:rsidR="00BB7E62" w:rsidRPr="003448AE" w:rsidRDefault="00BB7E62" w:rsidP="00C413BC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Удовлетворённость качеством обучения и воспитания участников образовательного процесса</w:t>
            </w:r>
          </w:p>
          <w:p w:rsidR="00BB7E62" w:rsidRPr="003448AE" w:rsidRDefault="00BB7E62" w:rsidP="00C413BC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Создание условий для комфортных и безопасных условий для обучения и воспитания учащихся.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разработанной стратегииявляется основой для перспективного планирования работы школы.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 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E6E5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определяет возможности коллектива для повышения качества образования путём выбора приоритетных направлений совершенствования учебно-воспитательного процесса:</w:t>
            </w:r>
          </w:p>
          <w:p w:rsidR="00BB7E62" w:rsidRPr="003448AE" w:rsidRDefault="00BB7E62" w:rsidP="00C413BC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Исследовательская деятельность учителей и учащихся</w:t>
            </w:r>
          </w:p>
          <w:p w:rsidR="00434453" w:rsidRPr="003448AE" w:rsidRDefault="00BB7E62" w:rsidP="00434453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</w:t>
            </w:r>
            <w:r w:rsidR="00434453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мультимедийного оборудования при проведении уроков</w:t>
            </w:r>
          </w:p>
          <w:p w:rsidR="00434453" w:rsidRPr="003448AE" w:rsidRDefault="00434453" w:rsidP="00434453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Введение в </w:t>
            </w:r>
            <w:r w:rsidR="0025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9-х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профильного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  <w:p w:rsidR="00434453" w:rsidRPr="003448AE" w:rsidRDefault="00434453" w:rsidP="00434453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Увеличение количества учебных часов на преподавание отдельных предмето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5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25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математика)</w:t>
            </w:r>
          </w:p>
          <w:p w:rsidR="00434453" w:rsidRPr="003448AE" w:rsidRDefault="00434453" w:rsidP="00434453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  Применение инновационных технологий.</w:t>
            </w:r>
          </w:p>
          <w:p w:rsidR="00BB7E62" w:rsidRPr="003448AE" w:rsidRDefault="00BB7E62" w:rsidP="0043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Ресурсным обеспечением вносимых изменений являются инициатива и потенциал работников школы, поддержка учащихся и их родителей</w:t>
            </w:r>
            <w:r w:rsidR="0043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школе трудится стабильный  сплочённый коллектив педагогов высокого класса:  </w:t>
            </w:r>
            <w:r w:rsidR="0043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DB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награждены Почётными грамотами </w:t>
            </w:r>
            <w:r w:rsidR="0043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Парламента ЧР, 6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награждены грамотами Министерства образования </w:t>
            </w:r>
            <w:r w:rsidR="0043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науки ЧР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многие учителя отмечены грамотами Администрации </w:t>
            </w:r>
            <w:proofErr w:type="spellStart"/>
            <w:r w:rsidR="0043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="0043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района.  В разные годы 4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школы становились </w:t>
            </w:r>
            <w:r w:rsidR="0043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призерами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профессионального конкурса «Учитель года». </w:t>
            </w:r>
            <w:r w:rsidR="00BF7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</w:t>
            </w:r>
            <w:r w:rsidR="00DB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стал обладателем г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рантаВсероссийского конкурса образовательных учреждений, внедряющих инновационные программы (Президентский грант). 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этапе Всероссийского конкурса «Учитель года России – 2013» в номинации «Лучший учитель» в январе 2013 года учитель </w:t>
            </w:r>
            <w:r w:rsidR="00DB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7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усского языка и литературыАбдулмуслимова З.М.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заняла 4 место. Администрация школы уделяет большое внимание повышению результативности собственной деятельности: проходит профессиональную курсовую подготовку, осваивает новые информационные технологии, внедряет электронный документооборот, внутрисетевое взаимодействие, вводит электронную отчётность.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 кадровой политики являются:</w:t>
            </w:r>
          </w:p>
          <w:p w:rsidR="00BB7E62" w:rsidRPr="003448AE" w:rsidRDefault="00BB7E62" w:rsidP="00C413BC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Привлечение на работу молодых учителей</w:t>
            </w:r>
          </w:p>
          <w:p w:rsidR="00BB7E62" w:rsidRPr="003448AE" w:rsidRDefault="00BB7E62" w:rsidP="00C413BC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Наличие образовательного ценза для принимаемых на работу сотрудников (педагогическое образование)</w:t>
            </w:r>
          </w:p>
          <w:p w:rsidR="00BB7E62" w:rsidRPr="003448AE" w:rsidRDefault="00BB7E62" w:rsidP="00C413BC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Преимущественный приём сотрудников на работу на постоянной основе</w:t>
            </w:r>
          </w:p>
          <w:p w:rsidR="00BB7E62" w:rsidRPr="003448AE" w:rsidRDefault="00BB7E62" w:rsidP="00C413BC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Создание условий для профессионального роста и контроль прохождения курсовой подготовки учителей.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стимулирует творчество, инновации работников путём поощрения творческой инициативы, поддержки разных форм сотрудничества внутри и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 школы, поддержки внедрения информационных технологий.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школы применяет инновационные методы менеджмента в образовательном учреждении, информационном обеспечении. Многие педагоги работают в режиме самоконтроля. В школе существует специализированная система стимулирования работы педагогов в зависимости от эффективности деятельности.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сотрудники школы имеют доступ к материалам сайта школы и Интернета. 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организационной культуры способствует наличие эмблемы школы, введение единого стиля одежды (делового) учителей и учащихся. Корпоративная специфика отражена в уставе школы, в правилах для учащихся, в правилах трудового распорядка для работников учреждения. Организационная культура отражена в наличии циклограмм деятельности должностных лиц, в рациональном распределении функциональных обязанностей между сотрудниками.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Работники школы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защищены от игнорирования, недоброжелательности, навязывания мнений, принуждения к действиям помимо обязанностей и воли. Высока степень осведомлённости сотрудников о состоянии документов их личных дел.  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Качество состояния кадров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 соответствует типу  и виду учреждения, укомплектованность штата школы составляет 100%, образовательный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уровень и уровень квалификации соответствует требованиям.</w:t>
            </w:r>
          </w:p>
          <w:p w:rsidR="00BB7E62" w:rsidRPr="00A447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уровень педагогических</w:t>
            </w:r>
            <w:r w:rsidR="00251ED1" w:rsidRPr="00A4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A447AE" w:rsidRPr="00A4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высокий: из 25</w:t>
            </w:r>
            <w:r w:rsidRPr="00A4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</w:t>
            </w:r>
            <w:r w:rsidR="00251ED1" w:rsidRPr="00A4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 высшее образование имеют 19</w:t>
            </w:r>
            <w:r w:rsidRPr="00A4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 (</w:t>
            </w:r>
            <w:r w:rsidR="00251ED1" w:rsidRPr="00A4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70,3%</w:t>
            </w:r>
            <w:proofErr w:type="gramStart"/>
            <w:r w:rsidR="00251ED1" w:rsidRPr="00A4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251ED1" w:rsidRPr="00A4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  <w:r w:rsidRPr="00A4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– среднее специальное (4,5%), 1 учитель (физическая культура) – среднее образование(</w:t>
            </w:r>
            <w:r w:rsidR="00251ED1" w:rsidRPr="00A4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18,5%), 3 учителя имеют не законченное высшее образование</w:t>
            </w:r>
            <w:r w:rsidR="00216B98" w:rsidRPr="00A4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(11,2%)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уровень педагогов также высок: учителей высше</w:t>
            </w:r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квалификационной категории- 9 (33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3%), учителей 1 квали</w:t>
            </w:r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фикационной категории – 7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%), учителей со второй</w:t>
            </w:r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квалификационной категорией - 3 (11,2%), учителей без категории –8 (29,6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%). Учителя без квалификационной категории 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олодые работники со стажем от 0 лет до 5 (8 педагогов).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2010-2013 годы повысили квалификационную категорию – прошли процедуру аттеста</w:t>
            </w:r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педагогических работников 16</w:t>
            </w:r>
            <w:r w:rsidR="00DB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 высшую</w:t>
            </w:r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квалификационную категорию – 9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первую</w:t>
            </w:r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квалификационную категорию – 7.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 учебного процесса по каждой реализуемой</w:t>
            </w:r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программе – 96,3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 Укомплектованность основного состава педагогического коллектива достаточная для реализации образовательной программы данного вида образовательного учреждения.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Джалкинскогос\п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имеется и систематически выполняется план курсовой переподготовки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proofErr w:type="gramEnd"/>
            <w:r w:rsidRPr="0034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 последние пять лет все учителя прошли курсы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квалификации.  Педагогические работники, проходят  повышение квалификации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 учителей  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E6E5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 компьютерной грамотностью, урок с применением мультимедийного оборудования стал нормой, доступность Интернета сделала работу учителей и учащихся  школы богаче и разнообразнее. В школе имеется  библиотека, оснащенная современными словарно-справочными изданиями на традиционных (печатных) и  электронных носителях.     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 общеобразовательная школа №2 открыта в сентябре 1989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 На сегодняшний день в школе работает стабильный, профессионально подготовленный, творческий педагогический коллектив, созданы условия для решения проблем, которые стоят перед современной школой.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Основным отличием школы является содружество учительского и ученического коллективов, дружеское единение педагогов и жизнеутверждающий тон, что способствует созданию оптимальных условий для саморазвития, самоутверждения учащихся.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BB7E62" w:rsidRPr="003448AE" w:rsidRDefault="00BB7E62" w:rsidP="00C413BC">
            <w:pPr>
              <w:spacing w:after="0" w:line="240" w:lineRule="auto"/>
              <w:ind w:left="16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</w:t>
            </w:r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школе обучается  350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человек;</w:t>
            </w:r>
          </w:p>
          <w:p w:rsidR="00BB7E62" w:rsidRPr="003448AE" w:rsidRDefault="00BB7E62" w:rsidP="00C413BC">
            <w:pPr>
              <w:spacing w:after="0" w:line="240" w:lineRule="auto"/>
              <w:ind w:left="16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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ступень (1-4 </w:t>
            </w:r>
            <w:proofErr w:type="spellStart"/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–  17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  человек;</w:t>
            </w:r>
          </w:p>
          <w:p w:rsidR="00BB7E62" w:rsidRPr="003448AE" w:rsidRDefault="00BB7E62" w:rsidP="00C413BC">
            <w:pPr>
              <w:spacing w:after="0" w:line="240" w:lineRule="auto"/>
              <w:ind w:left="16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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ступень (5-9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–  </w:t>
            </w:r>
            <w:r w:rsidR="0021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человек;</w:t>
            </w:r>
          </w:p>
          <w:p w:rsidR="00BB7E62" w:rsidRPr="003448AE" w:rsidRDefault="00BB7E62" w:rsidP="00C413BC">
            <w:pPr>
              <w:spacing w:after="0" w:line="240" w:lineRule="auto"/>
              <w:ind w:left="16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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3E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ступень (10-11 </w:t>
            </w:r>
            <w:proofErr w:type="spellStart"/>
            <w:r w:rsidR="003E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3E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– 41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человек.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В школе создано и активно работает научное объединение учащихся «Ступени».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педагогические технологии обучения и воспитания школьников (метод проектов, технология «Портфолио») дают возможность  в полной мере развивать интеллектуальные и личностные качества школьников.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Разносторонняя внеклассная деятельность гармонично сочетает занятия по интересам для развития творческого начала личности и общественную деятельность для совершенствования навыков общения в коллективе. С этой целью в школе работают  кружки различных направлений,  ведутся  факультативы.</w:t>
            </w:r>
          </w:p>
          <w:p w:rsidR="00BB7E62" w:rsidRPr="003448AE" w:rsidRDefault="00BB7E62" w:rsidP="00C413BC">
            <w:pPr>
              <w:spacing w:before="30" w:after="30" w:line="240" w:lineRule="auto"/>
              <w:ind w:left="-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104B9" w:rsidRDefault="00BB7E62" w:rsidP="00A447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Default="00BB7E62" w:rsidP="00C413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учебно-воспитательного проц</w:t>
            </w:r>
            <w:r w:rsidR="00F0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есса за 2013 – 2014 учебный год</w:t>
            </w:r>
          </w:p>
          <w:p w:rsidR="00F02F40" w:rsidRPr="003448AE" w:rsidRDefault="00F02F40" w:rsidP="00C413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7E62" w:rsidRPr="003448AE" w:rsidRDefault="00BB7E62" w:rsidP="00C413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Эффективность и действенность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внутришкольного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управления качеством преподавания и организацией процесса обучения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Современная общеобразовательная школа – это сложное высокоорганизованное учреждение, в котором огромная роль в достижении поставленных целей принадлежит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внутришкольному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управлению. Отслеживая качество преподавания и организацию процесса обучения в </w:t>
            </w:r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Джалкинскогос\</w:t>
            </w:r>
            <w:proofErr w:type="gramStart"/>
            <w:r w:rsidR="004E6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4E6E59"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2013-2014 учебному году администрация школы руководствовалась законом Российской Федерации «Об образовании в Российской Федерации» и «Стратегией модернизации содержания общего образования», концепцией «Наша новая школа». Основная роль во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управлении отводилась решению следующих задач: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выполнение всеобуча;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состояние преподавания учебных предметов;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качество знаний, умений и навыков;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исполнение решений педсоветов, совещаний и т.п.;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качество ведения школьной документации;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выполнение программ и предусмотренного минимума;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подготовка и проведение итоговой аттестации учащихся.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управления качеством образования – значит, сделать вывод о том, в какой мере школа использует объективно существующие возможности для повышения качества образования.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школе в 2013 – 2014 учебном году осуществлялось системно-целевое управление с широким включением в процессы разработки и реализации планов всего педагогического коллектива. Эффективность управления проявлялась через планирование, контроль и корректировку действий. За прошедший учебный год требования к вопросам управления школой значительно возросли, а значит, и увеличился объем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контроля, целями которого являлись: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оказание методической помощи с целью совершенствования и развития профессионального мастерства;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взаимодействие администрации и педагогического коллектива,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ориентированное на совершенствование педагогического процесса;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система взаимоотношений, целей и принципов, мер, средств и форм в их взаимосвязи;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личностно-ориентированный подход к каждому учителю.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Контроль осуществлялся следующим образом: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BB7E62" w:rsidRPr="003448AE" w:rsidTr="00BB7E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7E62" w:rsidRPr="003448AE" w:rsidRDefault="00BB7E62" w:rsidP="002405C2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8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Методы </w:t>
                  </w:r>
                  <w:proofErr w:type="spellStart"/>
                  <w:r w:rsidRPr="003448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3448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контроля</w:t>
                  </w:r>
                </w:p>
              </w:tc>
            </w:tr>
          </w:tbl>
          <w:p w:rsidR="00BB7E62" w:rsidRPr="003448AE" w:rsidRDefault="00BB7E62" w:rsidP="00C413BC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5C2" w:rsidRDefault="00BB7E62" w:rsidP="002405C2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2405C2" w:rsidRDefault="00BB7E62" w:rsidP="002405C2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</w:t>
            </w:r>
          </w:p>
          <w:p w:rsidR="002405C2" w:rsidRDefault="00BB7E62" w:rsidP="002405C2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2405C2" w:rsidRDefault="00BB7E62" w:rsidP="002405C2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  <w:p w:rsidR="00BB7E62" w:rsidRPr="003448AE" w:rsidRDefault="00BB7E62" w:rsidP="002405C2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Поскольку преподавание или деятельность учителя на уроке, рассматривается как важнейшая составная часть образовательного процесса, то основное внимание уделялось посещению уроков, внеклассных, факультативных и индивидуальных занятий.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тематического и фронтального контроля посещены были уроки педагогов всех методических объединений, классные часы во всех классных коллективах, внеклассные мероприятия в рамках методических недель.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Классно-обобщающий контроль в 1, 5, 10 классах дал возможность оценить: уровень адаптации учащихся первых классов к школьной жизни; преемственность между начальным и средним школьным звеном  у     пятиклассников; адаптацию к старшему школ</w:t>
            </w:r>
            <w:r w:rsidR="00240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ьному звену у десятиклассников.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Анализ показал, что учителя применяют широкий спектр форм и методов работы с учащимися в данных параллелях, но отмечено недостаточное внимание к обеспечению преемственности у учащихся 5 классов со стороны ряда учителей.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выпускных классах требует особого внимания. К определенному школьному этапу у учащихся должны быть сформированы знания, умения и навыки выпускника начальной школы, 9-го класса, 11-го  класса. Контроль работы педагогического коллектива в выпускных классах позволяет выявить причины и вовремя скорректировать процесс обучения, нацеленный на получение конечного результата.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Классно-обобщающий контроль в классах с большим количеством учащихся, неуспев</w:t>
            </w:r>
            <w:r w:rsidR="00240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ающих по различным предметам (7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9а), помог выявить причины неуспеваемости и спланировать работу классных руководителей и учителей-предметников, что дало возможность снизить количество неуспевающих к концу учебного года.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 развернута сеть собеседований и индивидуальных бесед с учителями, требующими повышения уровня педагогического мастерства, направленная на выявление недостатков в работе и их коррекцию. Члены педагогического коллектива активно включались в работу методических объединений как школьных, так и районных. Наблюдение за работой коллектива дало возможность констатировать, что учителя школы в своей работе основывались на принципах доброжелательности, взаимоуважения, взаимообогащения, использовали сравнительно аналитический подход и методическую направленность.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свою очередь администрация школы руководствовалась следующими ведущими принципами в осуществлении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управления:</w:t>
            </w:r>
          </w:p>
          <w:p w:rsidR="00BB7E62" w:rsidRPr="003448AE" w:rsidRDefault="00BB7E62" w:rsidP="00C413BC">
            <w:pPr>
              <w:spacing w:after="0" w:line="240" w:lineRule="auto"/>
              <w:ind w:left="151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научность;</w:t>
            </w:r>
          </w:p>
          <w:p w:rsidR="00BB7E62" w:rsidRPr="003448AE" w:rsidRDefault="00BB7E62" w:rsidP="00C413BC">
            <w:pPr>
              <w:spacing w:after="0" w:line="240" w:lineRule="auto"/>
              <w:ind w:left="151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актуальность;</w:t>
            </w:r>
          </w:p>
          <w:p w:rsidR="00BB7E62" w:rsidRPr="003448AE" w:rsidRDefault="00BB7E62" w:rsidP="00C413BC">
            <w:pPr>
              <w:spacing w:after="0" w:line="240" w:lineRule="auto"/>
              <w:ind w:left="151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плановость;</w:t>
            </w:r>
          </w:p>
          <w:p w:rsidR="00BB7E62" w:rsidRPr="003448AE" w:rsidRDefault="00BB7E62" w:rsidP="00C413BC">
            <w:pPr>
              <w:spacing w:before="30" w:after="30" w:line="276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открытость.</w:t>
            </w:r>
          </w:p>
          <w:p w:rsidR="00BB7E62" w:rsidRPr="003448AE" w:rsidRDefault="00BB7E62" w:rsidP="00C413BC">
            <w:pPr>
              <w:spacing w:before="30" w:after="30" w:line="276" w:lineRule="atLeast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0110CD" w:rsidRDefault="00BB7E62" w:rsidP="00C413B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10C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II</w:t>
            </w:r>
            <w:r w:rsidRPr="000110C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. </w:t>
            </w:r>
            <w:r w:rsidRPr="000110C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Состояние и продуктивность методической и инновационной работы в школе</w:t>
            </w:r>
          </w:p>
          <w:p w:rsidR="00BB7E62" w:rsidRPr="003448AE" w:rsidRDefault="00BB7E62" w:rsidP="00C413BC">
            <w:p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работа. 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методической работы значительно возрастает в современных условия в связи с необходимостью рационально и оперативно использовать новые методики, приемы и формы обучения и воспитания.</w:t>
            </w:r>
            <w:proofErr w:type="gramEnd"/>
          </w:p>
          <w:p w:rsidR="00BB7E62" w:rsidRPr="003448AE" w:rsidRDefault="00BB7E62" w:rsidP="00C413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уровня организации учебно-воспитательного процесса, особенностей состава учащихся школы в 2013 - 2014 учебном году была продолжена работа над методической  темой школы: «Внедрение современных образовательных технологий в образовательный процесс на основе дифференциации и  профильного обучения»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Основными задачами методической работы являлись: оказание помощи учителям в реализации принципов и методических приемов обучения и воспитания,  а также включение учителей в творческий педагогический поиск. Основой методической службы являлся методический совет, руководителем которого 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была </w:t>
            </w:r>
            <w:proofErr w:type="spellStart"/>
            <w:r w:rsidR="00240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Алимханова</w:t>
            </w:r>
            <w:proofErr w:type="spellEnd"/>
            <w:r w:rsidR="00240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Х.Д.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она координировала</w:t>
            </w:r>
            <w:proofErr w:type="gram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направляла деятельность членов методического совета школы на реализацию общей методической темы.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поставленными целями и задачами методическая работа осуществлялась по следующим направлениям: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работа методического совета;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тематические и педагогические советы;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методические объединения;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открытые уроки и их анализ;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 уроков;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предметные недели;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творческие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круглые столы.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формой коллективной методической работы остается педагогический совет. В 2013 – 2014 учебном году проведены три тематических педагогических совета:</w:t>
            </w:r>
          </w:p>
          <w:p w:rsidR="008A36E0" w:rsidRPr="00D405DF" w:rsidRDefault="008A36E0" w:rsidP="008A36E0">
            <w:pPr>
              <w:spacing w:before="100" w:after="100" w:line="240" w:lineRule="auto"/>
              <w:rPr>
                <w:rFonts w:eastAsia="Calibri" w:cs="Calibri"/>
                <w:sz w:val="24"/>
                <w:lang w:eastAsia="ru-RU"/>
              </w:rPr>
            </w:pPr>
            <w:r w:rsidRPr="00D405DF">
              <w:rPr>
                <w:rFonts w:eastAsia="Calibri" w:cs="Calibri"/>
                <w:b/>
                <w:sz w:val="24"/>
                <w:lang w:eastAsia="ru-RU"/>
              </w:rPr>
              <w:t>Ноябрь:</w:t>
            </w:r>
            <w:r>
              <w:rPr>
                <w:rFonts w:eastAsia="Calibri" w:cs="Calibri"/>
                <w:sz w:val="24"/>
                <w:lang w:eastAsia="ru-RU"/>
              </w:rPr>
              <w:t xml:space="preserve">  «</w:t>
            </w:r>
            <w:r w:rsidRPr="00D405DF">
              <w:rPr>
                <w:rFonts w:eastAsia="Calibri" w:cs="Calibri"/>
                <w:sz w:val="24"/>
                <w:lang w:eastAsia="ru-RU"/>
              </w:rPr>
              <w:t>Использование современных информационных технологий для формирования компетенции учителя как важнейшего ресурса повышения эффективности образовательного процесса».</w:t>
            </w:r>
          </w:p>
          <w:p w:rsidR="008A36E0" w:rsidRPr="00D405DF" w:rsidRDefault="008A36E0" w:rsidP="008A36E0">
            <w:pPr>
              <w:spacing w:before="100" w:after="100" w:line="240" w:lineRule="auto"/>
              <w:rPr>
                <w:rFonts w:eastAsia="Calibri" w:cs="Calibri"/>
                <w:sz w:val="24"/>
                <w:lang w:eastAsia="ru-RU"/>
              </w:rPr>
            </w:pPr>
            <w:r w:rsidRPr="00D405DF">
              <w:rPr>
                <w:rFonts w:eastAsia="Calibri" w:cs="Calibri"/>
                <w:b/>
                <w:sz w:val="24"/>
                <w:lang w:eastAsia="ru-RU"/>
              </w:rPr>
              <w:t>Январь:</w:t>
            </w:r>
            <w:r w:rsidRPr="00D405DF">
              <w:rPr>
                <w:rFonts w:eastAsia="Calibri" w:cs="Calibri"/>
                <w:sz w:val="24"/>
                <w:lang w:eastAsia="ru-RU"/>
              </w:rPr>
              <w:t xml:space="preserve"> «Повышение качества образовани</w:t>
            </w:r>
            <w:proofErr w:type="gramStart"/>
            <w:r w:rsidRPr="00D405DF">
              <w:rPr>
                <w:rFonts w:eastAsia="Calibri" w:cs="Calibri"/>
                <w:sz w:val="24"/>
                <w:lang w:eastAsia="ru-RU"/>
              </w:rPr>
              <w:t>я-</w:t>
            </w:r>
            <w:proofErr w:type="gramEnd"/>
            <w:r w:rsidRPr="00D405DF">
              <w:rPr>
                <w:rFonts w:eastAsia="Calibri" w:cs="Calibri"/>
                <w:sz w:val="24"/>
                <w:lang w:eastAsia="ru-RU"/>
              </w:rPr>
              <w:t xml:space="preserve"> главная задача образовательного учреждения. Анализ и перспективы развития».</w:t>
            </w:r>
          </w:p>
          <w:p w:rsidR="008A36E0" w:rsidRPr="00D405DF" w:rsidRDefault="008A36E0" w:rsidP="008A36E0">
            <w:pPr>
              <w:spacing w:before="100" w:after="100" w:line="240" w:lineRule="auto"/>
              <w:rPr>
                <w:rFonts w:eastAsia="Calibri" w:cs="Calibri"/>
                <w:sz w:val="24"/>
                <w:lang w:eastAsia="ru-RU"/>
              </w:rPr>
            </w:pPr>
            <w:r w:rsidRPr="00D405DF">
              <w:rPr>
                <w:rFonts w:eastAsia="Calibri" w:cs="Calibri"/>
                <w:b/>
                <w:sz w:val="24"/>
                <w:lang w:eastAsia="ru-RU"/>
              </w:rPr>
              <w:t>Март:</w:t>
            </w:r>
            <w:r w:rsidRPr="00D405DF">
              <w:rPr>
                <w:rFonts w:eastAsia="Calibri" w:cs="Calibri"/>
                <w:sz w:val="24"/>
                <w:lang w:eastAsia="ru-RU"/>
              </w:rPr>
              <w:t xml:space="preserve">  «Формирование ключевых компетентностей: социальных, коммуникативных, целостно-смысловых и общекультурных через систему воспитательной работы».</w:t>
            </w:r>
          </w:p>
          <w:p w:rsidR="008A36E0" w:rsidRPr="00D405DF" w:rsidRDefault="008A36E0" w:rsidP="008A36E0">
            <w:pPr>
              <w:spacing w:before="100" w:after="100" w:line="240" w:lineRule="auto"/>
              <w:rPr>
                <w:rFonts w:eastAsia="Calibri" w:cs="Calibri"/>
                <w:sz w:val="24"/>
                <w:lang w:eastAsia="ru-RU"/>
              </w:rPr>
            </w:pPr>
          </w:p>
          <w:p w:rsidR="008A36E0" w:rsidRPr="00D405DF" w:rsidRDefault="008A36E0" w:rsidP="008A36E0">
            <w:pPr>
              <w:spacing w:before="100" w:after="100" w:line="240" w:lineRule="auto"/>
              <w:rPr>
                <w:rFonts w:eastAsia="Calibri" w:cs="Calibri"/>
                <w:sz w:val="24"/>
                <w:lang w:eastAsia="ru-RU"/>
              </w:rPr>
            </w:pPr>
            <w:r w:rsidRPr="00D405DF">
              <w:rPr>
                <w:rFonts w:eastAsia="Calibri" w:cs="Calibri"/>
                <w:sz w:val="24"/>
                <w:lang w:eastAsia="ru-RU"/>
              </w:rPr>
              <w:t xml:space="preserve"> Формами педсоветов были: традиционный, круглый стол. Все три педсовета были хорошо спланированы и проведены организовано.    </w:t>
            </w:r>
          </w:p>
          <w:p w:rsidR="00BB7E62" w:rsidRPr="003448AE" w:rsidRDefault="00BB7E62" w:rsidP="00C413BC">
            <w:pPr>
              <w:spacing w:after="0" w:line="240" w:lineRule="auto"/>
              <w:ind w:left="21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совет, как постоянно действующий коллегиальный орган самоуправления педагогических работников, решал следующие цели и задачи: объединить усилия коллектива школы на повышение уровня учебно-воспитательной работы, использование в практике достижений педагогической науки и передового опыта.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методической те</w:t>
            </w:r>
            <w:r w:rsidR="009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осуществлялась в каждом из 4-х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объединений учителей. Каждое методическое объединение в своей деятельности ориентировалось на организацию методической помощи учителю в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межсекционный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период. На заседаниях методических объединений обсуждались вопросы: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Работа со сборниками нормативных документов по предмету, включающими федеральный компонент государственного стандарта и федеральный базисный учебный план.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Формы и педагогические методы работы по ликвидации пробелов в знаниях учащихся.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Промежуточный и итоговый контроль знаний.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Требования к оформлению письменных работ.</w:t>
            </w:r>
          </w:p>
          <w:p w:rsidR="00BB7E62" w:rsidRPr="003448AE" w:rsidRDefault="00BB7E62" w:rsidP="00C413BC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Повышение эффективности и качества всех видов учебных занятий.</w:t>
            </w:r>
          </w:p>
          <w:p w:rsidR="00BB7E62" w:rsidRPr="003448AE" w:rsidRDefault="00BB7E62" w:rsidP="00C413B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Важным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аттестации. В 2013-2014 учебном году защитили </w:t>
            </w:r>
            <w:r w:rsidR="009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первую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квалификационную категорию – </w:t>
            </w:r>
            <w:proofErr w:type="spellStart"/>
            <w:r w:rsidR="009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Байсагурова</w:t>
            </w:r>
            <w:proofErr w:type="spellEnd"/>
            <w:r w:rsidR="009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П.Ш.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 </w:t>
            </w:r>
            <w:r w:rsidR="009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и </w:t>
            </w:r>
            <w:proofErr w:type="gramStart"/>
            <w:r w:rsidR="009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="009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</w:t>
            </w:r>
          </w:p>
          <w:p w:rsidR="00BB7E62" w:rsidRPr="003448AE" w:rsidRDefault="00BB7E62" w:rsidP="00C413BC">
            <w:pPr>
              <w:pBdr>
                <w:bottom w:val="double" w:sz="6" w:space="1" w:color="auto"/>
              </w:pBd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Привитию интереса к учебной деятельности, воспитанию мотивации в обучении способствовала творческая работа с детьми через факультативные и кружковые занятия. В 2013 – 2014 учебном году в школ</w:t>
            </w:r>
            <w:r w:rsidR="009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работало   2 </w:t>
            </w:r>
            <w:proofErr w:type="gramStart"/>
            <w:r w:rsidR="009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элективных</w:t>
            </w:r>
            <w:proofErr w:type="gramEnd"/>
            <w:r w:rsidR="009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   </w:t>
            </w:r>
            <w:r w:rsidR="009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</w:t>
            </w:r>
            <w:r w:rsidR="0092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7E62" w:rsidRPr="003448AE" w:rsidRDefault="00BB7E62" w:rsidP="00F02F40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школы принимали активное участие в школьных и районных олимпиадах по предметам. 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Огромная работа проведена в школе по пропаганде здорового образа жизни, а также по внедрению в образовательный процесс </w:t>
            </w:r>
            <w:proofErr w:type="spell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 Учителя физической культуры в целях ведения успешной работы по сохранению здоровья учащихся разработали план спортивно-массовых мероприятий на весь учебный год.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Учителя-предметники придерживаются современных концепций модернизации образования, интересуются новыми педагогическими технологиями, выписывают </w:t>
            </w:r>
            <w:proofErr w:type="gramStart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методической литературы, сотрудничают</w:t>
            </w:r>
            <w:proofErr w:type="gramEnd"/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детской и взрослой поселковыми библиотеками. Методически грамотно подходят к организации учебной деятельности.</w:t>
            </w:r>
          </w:p>
          <w:p w:rsidR="00BB7E62" w:rsidRPr="003448AE" w:rsidRDefault="00BB7E62" w:rsidP="00C413B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этим, методическая работа школы, направленная на решение задач учебно-воспитательной деятельности через совершенствование урока как основной формы работы и педагогического мастерства учителя осуществлялась в 2013 – 2014 учебном году успешно.</w:t>
            </w:r>
          </w:p>
          <w:p w:rsidR="00BB7E62" w:rsidRPr="003448AE" w:rsidRDefault="00BB7E62" w:rsidP="00C413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8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ind w:firstLine="360"/>
              <w:jc w:val="center"/>
              <w:rPr>
                <w:rFonts w:eastAsia="SimSun" w:cs="Calibri"/>
                <w:sz w:val="36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ind w:firstLine="360"/>
              <w:jc w:val="both"/>
              <w:rPr>
                <w:rFonts w:eastAsia="SimSun" w:cs="Calibri"/>
                <w:sz w:val="24"/>
                <w:szCs w:val="24"/>
                <w:lang w:eastAsia="ru-RU"/>
              </w:rPr>
            </w:pPr>
            <w:r w:rsidRPr="000110CD">
              <w:rPr>
                <w:rFonts w:eastAsia="SimSun" w:cs="Calibri"/>
                <w:sz w:val="24"/>
                <w:szCs w:val="24"/>
                <w:lang w:eastAsia="ru-RU"/>
              </w:rPr>
              <w:t>В  текущем учебном году школа работала  в режиме 6-дневной недели в 2-смены, продолжительность уроков  1-х классов -40  минут, 2-11 классов – 45 минут. Всего по школе 18 классов, в которых занимаются на начало учебного года 353 учащихся, на коне</w:t>
            </w:r>
            <w:proofErr w:type="gramStart"/>
            <w:r w:rsidRPr="000110CD">
              <w:rPr>
                <w:rFonts w:eastAsia="SimSun" w:cs="Calibri"/>
                <w:sz w:val="24"/>
                <w:szCs w:val="24"/>
                <w:lang w:eastAsia="ru-RU"/>
              </w:rPr>
              <w:t>ц-</w:t>
            </w:r>
            <w:proofErr w:type="gramEnd"/>
            <w:r w:rsidRPr="000110CD">
              <w:rPr>
                <w:rFonts w:eastAsia="SimSun" w:cs="Calibri"/>
                <w:sz w:val="24"/>
                <w:szCs w:val="24"/>
                <w:lang w:eastAsia="ru-RU"/>
              </w:rPr>
              <w:t xml:space="preserve"> года 350.</w:t>
            </w: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ind w:firstLine="360"/>
              <w:jc w:val="both"/>
              <w:rPr>
                <w:rFonts w:eastAsia="SimSun" w:cs="Calibri"/>
                <w:sz w:val="24"/>
                <w:szCs w:val="24"/>
                <w:lang w:eastAsia="ru-RU"/>
              </w:rPr>
            </w:pPr>
            <w:r w:rsidRPr="000110CD">
              <w:rPr>
                <w:rFonts w:eastAsia="SimSun" w:cs="Calibri"/>
                <w:sz w:val="24"/>
                <w:szCs w:val="24"/>
                <w:lang w:eastAsia="ru-RU"/>
              </w:rPr>
              <w:t xml:space="preserve">В течение  года </w:t>
            </w:r>
            <w:r w:rsidRPr="000110CD">
              <w:rPr>
                <w:rFonts w:eastAsia="SimSun" w:cs="Calibri"/>
                <w:b/>
                <w:sz w:val="24"/>
                <w:szCs w:val="24"/>
                <w:lang w:eastAsia="ru-RU"/>
              </w:rPr>
              <w:t>выбыло 12</w:t>
            </w:r>
            <w:r w:rsidRPr="000110CD">
              <w:rPr>
                <w:rFonts w:eastAsia="SimSun" w:cs="Calibri"/>
                <w:sz w:val="24"/>
                <w:szCs w:val="24"/>
                <w:lang w:eastAsia="ru-RU"/>
              </w:rPr>
              <w:t xml:space="preserve"> учащихся. </w:t>
            </w:r>
            <w:r w:rsidRPr="000110CD">
              <w:rPr>
                <w:rFonts w:eastAsia="SimSun" w:cs="Calibri"/>
                <w:b/>
                <w:sz w:val="24"/>
                <w:szCs w:val="24"/>
                <w:lang w:eastAsia="ru-RU"/>
              </w:rPr>
              <w:t xml:space="preserve">Прибыло 9. </w:t>
            </w:r>
            <w:r w:rsidRPr="000110CD">
              <w:rPr>
                <w:rFonts w:eastAsia="SimSun" w:cs="Calibri"/>
                <w:sz w:val="24"/>
                <w:szCs w:val="24"/>
                <w:lang w:eastAsia="ru-RU"/>
              </w:rPr>
              <w:t xml:space="preserve"> На конец учебного года в школе обучается 350 учащихся, из них учатся на «5»- 38 уч-ся, хорошистов-77.</w:t>
            </w: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eastAsia="SimSun" w:cs="Calibri"/>
                <w:b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ind w:firstLine="360"/>
              <w:jc w:val="both"/>
              <w:rPr>
                <w:rFonts w:eastAsia="SimSun" w:cs="Calibri"/>
                <w:sz w:val="24"/>
                <w:szCs w:val="24"/>
                <w:lang w:eastAsia="ru-RU"/>
              </w:rPr>
            </w:pPr>
            <w:r w:rsidRPr="000110CD">
              <w:rPr>
                <w:rFonts w:eastAsia="SimSun" w:cs="Calibri"/>
                <w:b/>
                <w:sz w:val="24"/>
                <w:szCs w:val="24"/>
                <w:lang w:eastAsia="ru-RU"/>
              </w:rPr>
              <w:t xml:space="preserve">                            Данные по успеваемости и посещаемости.</w:t>
            </w: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eastAsia="SimSun" w:cs="Calibri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eastAsia="SimSun" w:cs="Calibri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horzAnchor="margin" w:tblpY="303"/>
              <w:tblW w:w="1050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644"/>
              <w:gridCol w:w="817"/>
              <w:gridCol w:w="951"/>
              <w:gridCol w:w="882"/>
              <w:gridCol w:w="754"/>
              <w:gridCol w:w="1138"/>
              <w:gridCol w:w="604"/>
              <w:gridCol w:w="772"/>
              <w:gridCol w:w="934"/>
              <w:gridCol w:w="772"/>
              <w:gridCol w:w="70"/>
              <w:gridCol w:w="154"/>
              <w:gridCol w:w="829"/>
              <w:gridCol w:w="24"/>
            </w:tblGrid>
            <w:tr w:rsidR="000110CD" w:rsidRPr="000110CD" w:rsidTr="000110CD">
              <w:trPr>
                <w:gridAfter w:val="1"/>
                <w:wAfter w:w="323" w:type="dxa"/>
                <w:cantSplit/>
                <w:trHeight w:hRule="exact" w:val="562"/>
              </w:trPr>
              <w:tc>
                <w:tcPr>
                  <w:tcW w:w="960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right="113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715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jc w:val="center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 xml:space="preserve">Кол-во </w:t>
                  </w: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lastRenderedPageBreak/>
                    <w:t>на начало</w:t>
                  </w: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jc w:val="center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043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jc w:val="center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lastRenderedPageBreak/>
                    <w:t>Прибыло</w:t>
                  </w:r>
                </w:p>
              </w:tc>
              <w:tc>
                <w:tcPr>
                  <w:tcW w:w="965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jc w:val="center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Выбыло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jc w:val="center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Кол-</w:t>
                  </w: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lastRenderedPageBreak/>
                    <w:t>во на конец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jc w:val="center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lastRenderedPageBreak/>
                    <w:t>Аттестовано</w:t>
                  </w:r>
                </w:p>
              </w:tc>
              <w:tc>
                <w:tcPr>
                  <w:tcW w:w="4539" w:type="dxa"/>
                  <w:gridSpan w:val="7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jc w:val="center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Закончили на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  <w:cantSplit/>
                <w:trHeight w:hRule="exact" w:val="1842"/>
              </w:trPr>
              <w:tc>
                <w:tcPr>
                  <w:tcW w:w="96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043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965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jc w:val="center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jc w:val="center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«4 и5»</w:t>
                  </w: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jc w:val="center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(с одной 4)</w:t>
                  </w: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Качество  знаний</w:t>
                  </w: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jc w:val="center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С одной «3»</w:t>
                  </w:r>
                </w:p>
              </w:tc>
              <w:tc>
                <w:tcPr>
                  <w:tcW w:w="893" w:type="dxa"/>
                  <w:gridSpan w:val="3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ind w:left="113" w:right="113"/>
                    <w:jc w:val="center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Получили «2»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  <w:lastRenderedPageBreak/>
                    <w:t>1А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  <w:trHeight w:val="409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  <w:t>1Б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  <w:t>1в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Cs/>
                      <w:i/>
                      <w:sz w:val="20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Cs/>
                      <w:i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Cs/>
                      <w:i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  <w:t>65%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Cs/>
                      <w:i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  <w:t>2б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  <w:t>3а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60%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0110CD">
                    <w:rPr>
                      <w:rFonts w:eastAsia="Calibri" w:cs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3б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bCs/>
                      <w:sz w:val="20"/>
                      <w:szCs w:val="24"/>
                      <w:lang w:eastAsia="ru-RU"/>
                    </w:rPr>
                    <w:t>36%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bCs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  <w:t>4а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61%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  <w:t>4б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  <w:trHeight w:val="235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  <w:t>5а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  <w:trHeight w:val="235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  <w:t>5б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22%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0110CD">
                    <w:rPr>
                      <w:rFonts w:eastAsia="Calibri" w:cs="Times New Roman"/>
                      <w:sz w:val="20"/>
                      <w:szCs w:val="24"/>
                    </w:rPr>
                    <w:t>0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38%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18"/>
                    </w:rPr>
                  </w:pPr>
                  <w:r w:rsidRPr="000110CD">
                    <w:rPr>
                      <w:rFonts w:eastAsia="Calibri" w:cs="Times New Roman"/>
                      <w:sz w:val="18"/>
                    </w:rPr>
                    <w:t>1</w:t>
                  </w: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bCs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bCs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bCs/>
                      <w:sz w:val="20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37%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i/>
                      <w:sz w:val="20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 xml:space="preserve">37%          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18"/>
                    </w:rPr>
                  </w:pPr>
                  <w:r w:rsidRPr="000110CD">
                    <w:rPr>
                      <w:rFonts w:eastAsia="Calibri" w:cs="Times New Roman"/>
                      <w:sz w:val="18"/>
                    </w:rPr>
                    <w:t>5</w:t>
                  </w: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Cs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  <w:r w:rsidRPr="000110CD">
                    <w:rPr>
                      <w:rFonts w:eastAsia="Calibri" w:cs="Times New Roman"/>
                      <w:sz w:val="24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  <w:r w:rsidRPr="000110CD">
                    <w:rPr>
                      <w:rFonts w:eastAsia="Calibri" w:cs="Times New Roman"/>
                      <w:sz w:val="24"/>
                    </w:rPr>
                    <w:t>22%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1"/>
                    <w:bottom w:val="single" w:sz="8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auto"/>
                    <w:bottom w:val="single" w:sz="8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Cs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110CD" w:rsidRPr="000110CD" w:rsidTr="000110CD">
              <w:trPr>
                <w:gridAfter w:val="1"/>
                <w:wAfter w:w="323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bCs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single" w:sz="4" w:space="0" w:color="auto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  <w:r w:rsidRPr="000110CD">
                    <w:rPr>
                      <w:rFonts w:eastAsia="Calibri" w:cs="Times New Roman"/>
                      <w:sz w:val="24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000001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A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  <w:r w:rsidRPr="000110CD">
                    <w:rPr>
                      <w:rFonts w:eastAsia="Calibri" w:cs="Times New Roman"/>
                      <w:sz w:val="24"/>
                    </w:rPr>
                    <w:t>28%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1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89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1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 xml:space="preserve">  0</w:t>
                  </w:r>
                </w:p>
              </w:tc>
            </w:tr>
            <w:tr w:rsidR="000110CD" w:rsidRPr="000110CD" w:rsidTr="000110CD">
              <w:trPr>
                <w:trHeight w:val="72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jc w:val="both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jc w:val="both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 xml:space="preserve"> 353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jc w:val="both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  <w:r w:rsidRPr="000110CD">
                    <w:rPr>
                      <w:rFonts w:eastAsia="Calibri" w:cs="Times New Roman"/>
                      <w:sz w:val="24"/>
                    </w:rPr>
                    <w:t>350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jc w:val="both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jc w:val="both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jc w:val="both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39%</w:t>
                  </w:r>
                </w:p>
              </w:tc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18"/>
                    </w:rPr>
                  </w:pPr>
                  <w:r w:rsidRPr="000110CD">
                    <w:rPr>
                      <w:rFonts w:eastAsia="Calibri" w:cs="Times New Roman"/>
                      <w:sz w:val="18"/>
                    </w:rPr>
                    <w:t>12/  3%</w:t>
                  </w:r>
                </w:p>
              </w:tc>
              <w:tc>
                <w:tcPr>
                  <w:tcW w:w="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jc w:val="both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jc w:val="both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jc w:val="both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:rsidR="006554BE" w:rsidRPr="006554BE" w:rsidRDefault="006554BE" w:rsidP="006554BE">
            <w:pPr>
              <w:jc w:val="center"/>
              <w:rPr>
                <w:rFonts w:eastAsia="Calibri" w:cs="Times New Roman"/>
                <w:sz w:val="20"/>
              </w:rPr>
            </w:pPr>
            <w:r w:rsidRPr="006554BE">
              <w:rPr>
                <w:rFonts w:eastAsia="SimSun" w:cs="Calibri"/>
                <w:b/>
                <w:szCs w:val="24"/>
                <w:lang w:eastAsia="ru-RU"/>
              </w:rPr>
              <w:t>Успеваемость во 2 – 11 классах- 100 %.</w:t>
            </w:r>
            <w:r w:rsidRPr="006554BE">
              <w:rPr>
                <w:rFonts w:eastAsia="SimSun" w:cs="Calibri"/>
                <w:b/>
                <w:iCs/>
                <w:szCs w:val="24"/>
                <w:lang w:eastAsia="ru-RU"/>
              </w:rPr>
              <w:t xml:space="preserve"> Качество знаний    39 %.</w:t>
            </w:r>
          </w:p>
          <w:p w:rsidR="000110CD" w:rsidRPr="000110CD" w:rsidRDefault="00A447AE" w:rsidP="000110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eastAsia="SimSun" w:cs="Calibri"/>
                <w:sz w:val="14"/>
                <w:szCs w:val="24"/>
                <w:lang w:eastAsia="ru-RU"/>
              </w:rPr>
            </w:pPr>
            <w:r w:rsidRPr="000110CD">
              <w:rPr>
                <w:rFonts w:eastAsia="SimSun" w:cs="Calibri"/>
                <w:b/>
                <w:sz w:val="24"/>
                <w:szCs w:val="24"/>
                <w:lang w:eastAsia="ru-RU"/>
              </w:rPr>
              <w:t>Данные по успеваемости</w:t>
            </w:r>
            <w:r>
              <w:rPr>
                <w:rFonts w:eastAsia="SimSun" w:cs="Calibri"/>
                <w:b/>
                <w:sz w:val="24"/>
                <w:szCs w:val="24"/>
                <w:lang w:eastAsia="ru-RU"/>
              </w:rPr>
              <w:t xml:space="preserve"> учащихся  за 1 и 2 полугодие 2013-2014гг.</w:t>
            </w: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eastAsia="SimSun" w:cs="Calibri"/>
                <w:sz w:val="1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horzAnchor="page" w:tblpX="3038" w:tblpYSpec="inside"/>
              <w:tblW w:w="6204" w:type="dxa"/>
              <w:tblLook w:val="04A0"/>
            </w:tblPr>
            <w:tblGrid>
              <w:gridCol w:w="1593"/>
              <w:gridCol w:w="2201"/>
              <w:gridCol w:w="2410"/>
            </w:tblGrid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0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0"/>
                      <w:lang w:eastAsia="ru-RU"/>
                    </w:rPr>
                    <w:t>1-полугодие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0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0"/>
                      <w:lang w:eastAsia="ru-RU"/>
                    </w:rPr>
                    <w:t>2-полугодие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center" w:pos="1380"/>
                    </w:tabs>
                    <w:suppressAutoHyphens/>
                    <w:spacing w:after="0" w:line="240" w:lineRule="auto"/>
                    <w:rPr>
                      <w:rFonts w:eastAsia="SimSun" w:cs="Calibri"/>
                      <w:i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  <w:t>66%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i/>
                      <w:sz w:val="20"/>
                      <w:szCs w:val="24"/>
                      <w:lang w:eastAsia="ru-RU"/>
                    </w:rPr>
                    <w:t>65%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2б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  <w:t>65%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50%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3а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  <w:t>50%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  <w:t>60%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3б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  <w:t>50%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bCs/>
                      <w:sz w:val="20"/>
                      <w:szCs w:val="24"/>
                      <w:lang w:eastAsia="ru-RU"/>
                    </w:rPr>
                    <w:t>32%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4а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  <w:t>35%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61%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4б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  <w:t>47%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55%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5а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0"/>
                      <w:szCs w:val="20"/>
                      <w:lang w:eastAsia="ru-RU"/>
                    </w:rPr>
                    <w:t>42%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33%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5б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0"/>
                      <w:szCs w:val="20"/>
                      <w:lang w:eastAsia="ru-RU"/>
                    </w:rPr>
                    <w:t>48%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22%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0"/>
                      <w:szCs w:val="20"/>
                      <w:lang w:eastAsia="ru-RU"/>
                    </w:rPr>
                    <w:t>24%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38%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  <w:t>27%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33%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  <w:t>21%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bCs/>
                      <w:sz w:val="20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  <w:t>21%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>37%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  <w:t>15%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rPr>
                      <w:rFonts w:eastAsia="SimSun" w:cs="Calibri"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  <w:t xml:space="preserve">37%             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  <w:t>33%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  <w:r w:rsidRPr="000110CD">
                    <w:rPr>
                      <w:rFonts w:eastAsia="Calibri" w:cs="Times New Roman"/>
                      <w:sz w:val="24"/>
                    </w:rPr>
                    <w:t>22%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  <w:t>33%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 w:val="24"/>
                    </w:rPr>
                  </w:pPr>
                  <w:r w:rsidRPr="000110CD">
                    <w:rPr>
                      <w:rFonts w:eastAsia="Calibri" w:cs="Times New Roman"/>
                      <w:sz w:val="24"/>
                    </w:rPr>
                    <w:t>28%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6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9"/>
                    </w:tabs>
                    <w:suppressAutoHyphens/>
                    <w:spacing w:after="0" w:line="240" w:lineRule="auto"/>
                    <w:jc w:val="both"/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0"/>
                      <w:szCs w:val="20"/>
                      <w:lang w:eastAsia="ru-RU"/>
                    </w:rPr>
                    <w:t>40%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uppressAutoHyphens/>
                    <w:spacing w:after="0" w:line="240" w:lineRule="auto"/>
                    <w:jc w:val="both"/>
                    <w:rPr>
                      <w:rFonts w:eastAsia="SimSun" w:cs="Calibri"/>
                      <w:b/>
                      <w:sz w:val="20"/>
                      <w:szCs w:val="24"/>
                      <w:lang w:eastAsia="ru-RU"/>
                    </w:rPr>
                  </w:pPr>
                  <w:r w:rsidRPr="000110CD">
                    <w:rPr>
                      <w:rFonts w:eastAsia="SimSun" w:cs="Calibri"/>
                      <w:b/>
                      <w:szCs w:val="24"/>
                      <w:lang w:eastAsia="ru-RU"/>
                    </w:rPr>
                    <w:t>39%</w:t>
                  </w:r>
                </w:p>
              </w:tc>
            </w:tr>
          </w:tbl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eastAsia="SimSun" w:cs="Calibri"/>
                <w:sz w:val="18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eastAsia="SimSun" w:cs="Calibri"/>
                <w:sz w:val="18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eastAsia="SimSun" w:cs="Calibri"/>
                <w:sz w:val="18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eastAsia="SimSun" w:cs="Calibri"/>
                <w:sz w:val="18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eastAsia="SimSun" w:cs="Calibri"/>
                <w:sz w:val="18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A447AE" w:rsidP="000110CD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  <w:t>Качество успеваемости  учащихся за  2 года по русскому языку.</w:t>
            </w:r>
          </w:p>
          <w:tbl>
            <w:tblPr>
              <w:tblStyle w:val="28"/>
              <w:tblW w:w="6521" w:type="dxa"/>
              <w:tblLook w:val="04A0"/>
            </w:tblPr>
            <w:tblGrid>
              <w:gridCol w:w="922"/>
              <w:gridCol w:w="1422"/>
              <w:gridCol w:w="1057"/>
              <w:gridCol w:w="1135"/>
              <w:gridCol w:w="1057"/>
              <w:gridCol w:w="928"/>
            </w:tblGrid>
            <w:tr w:rsidR="000110CD" w:rsidRPr="000110CD" w:rsidTr="000110CD">
              <w:trPr>
                <w:trHeight w:val="216"/>
              </w:trPr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>класс</w:t>
                  </w:r>
                </w:p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rPr>
                      <w:b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>предмет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b/>
                    </w:rPr>
                  </w:pPr>
                  <w:r w:rsidRPr="000110CD">
                    <w:rPr>
                      <w:b/>
                    </w:rPr>
                    <w:t>2012-2013г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b/>
                    </w:rPr>
                  </w:pPr>
                  <w:r w:rsidRPr="000110CD">
                    <w:rPr>
                      <w:b/>
                    </w:rPr>
                    <w:t>2013-2014г</w:t>
                  </w:r>
                </w:p>
              </w:tc>
            </w:tr>
            <w:tr w:rsidR="000110CD" w:rsidRPr="000110CD" w:rsidTr="000110CD">
              <w:trPr>
                <w:trHeight w:val="1380"/>
              </w:trPr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 xml:space="preserve">% качество знаний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>% успев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 xml:space="preserve">% качество знаний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>% успев</w:t>
                  </w:r>
                </w:p>
              </w:tc>
            </w:tr>
            <w:tr w:rsidR="000110CD" w:rsidRPr="000110CD" w:rsidTr="000110CD">
              <w:trPr>
                <w:trHeight w:val="368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2а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40%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81%</w:t>
                  </w: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2б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43%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94%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44%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95%</w:t>
                  </w: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52%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96%</w:t>
                  </w: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4а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38%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86%</w:t>
                  </w: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4б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39%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35%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77%</w:t>
                  </w:r>
                </w:p>
              </w:tc>
            </w:tr>
            <w:tr w:rsidR="000110CD" w:rsidRPr="000110CD" w:rsidTr="000110CD">
              <w:trPr>
                <w:trHeight w:val="34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5а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51%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95%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95%</w:t>
                  </w: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5б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62%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94%</w:t>
                  </w: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46%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95%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47%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36%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46%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79%</w:t>
                  </w: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54%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95%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45%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91%</w:t>
                  </w: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9а</w:t>
                  </w:r>
                </w:p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46%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39%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9б</w:t>
                  </w:r>
                </w:p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47%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92%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41</w:t>
                  </w: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100</w:t>
                  </w: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54%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41%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39</w:t>
                  </w: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100</w:t>
                  </w: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A447AE" w:rsidRPr="000110CD" w:rsidRDefault="00A447AE" w:rsidP="00A447AE">
            <w:pPr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  <w:lang w:eastAsia="ru-RU"/>
              </w:rPr>
              <w:t>Качество успеваемости  учащихся за  2 года по  чеченскому  языку.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Courier New"/>
                <w:color w:val="000000"/>
                <w:szCs w:val="24"/>
                <w:lang w:eastAsia="ru-RU"/>
              </w:rPr>
            </w:pPr>
          </w:p>
          <w:tbl>
            <w:tblPr>
              <w:tblStyle w:val="28"/>
              <w:tblpPr w:leftFromText="180" w:rightFromText="180" w:vertAnchor="text" w:horzAnchor="margin" w:tblpY="653"/>
              <w:tblOverlap w:val="never"/>
              <w:tblW w:w="6203" w:type="dxa"/>
              <w:tblLook w:val="04A0"/>
            </w:tblPr>
            <w:tblGrid>
              <w:gridCol w:w="734"/>
              <w:gridCol w:w="1440"/>
              <w:gridCol w:w="1057"/>
              <w:gridCol w:w="1004"/>
              <w:gridCol w:w="1057"/>
              <w:gridCol w:w="911"/>
            </w:tblGrid>
            <w:tr w:rsidR="000110CD" w:rsidRPr="000110CD" w:rsidTr="000110CD">
              <w:trPr>
                <w:trHeight w:val="330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>класс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rPr>
                      <w:b/>
                    </w:rPr>
                  </w:pPr>
                  <w:r w:rsidRPr="000110CD">
                    <w:rPr>
                      <w:b/>
                    </w:rPr>
                    <w:t>предмет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b/>
                    </w:rPr>
                  </w:pPr>
                  <w:r w:rsidRPr="000110CD">
                    <w:rPr>
                      <w:b/>
                    </w:rPr>
                    <w:t>2012-2013г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b/>
                    </w:rPr>
                  </w:pPr>
                  <w:r w:rsidRPr="000110CD">
                    <w:rPr>
                      <w:b/>
                    </w:rPr>
                    <w:t>2013-2014г</w:t>
                  </w:r>
                </w:p>
              </w:tc>
            </w:tr>
            <w:tr w:rsidR="000110CD" w:rsidRPr="000110CD" w:rsidTr="000110CD">
              <w:trPr>
                <w:trHeight w:val="1275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b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 xml:space="preserve">% качество знаний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>% успев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 xml:space="preserve">% качество знаний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>% успев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2а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 xml:space="preserve">Чеченский </w:t>
                  </w:r>
                  <w:r w:rsidRPr="000110CD">
                    <w:rPr>
                      <w:rFonts w:cs="Courier New"/>
                      <w:color w:val="000000"/>
                    </w:rPr>
                    <w:lastRenderedPageBreak/>
                    <w:t>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59%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94%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lastRenderedPageBreak/>
                    <w:t>2б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94%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35%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90%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45%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90%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40%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90%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43%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95%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4а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44%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94%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4б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47%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94%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5а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28%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84%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66%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5б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94%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61%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44%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67%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62%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80%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42%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42%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84%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66%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96%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9а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54%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77%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43%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9б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60%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80%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33%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88%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37%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Чеченский язык</w:t>
                  </w:r>
                </w:p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35%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 w:val="24"/>
                      <w:szCs w:val="24"/>
                      <w:lang w:eastAsia="ru-RU"/>
                    </w:rPr>
                    <w:t>94%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44%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100%</w:t>
                  </w:r>
                </w:p>
              </w:tc>
            </w:tr>
          </w:tbl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0110CD">
            <w:pPr>
              <w:rPr>
                <w:rFonts w:eastAsia="Calibri" w:cs="Times New Roman"/>
              </w:rPr>
            </w:pPr>
          </w:p>
          <w:p w:rsidR="000110CD" w:rsidRPr="000110CD" w:rsidRDefault="000110CD" w:rsidP="00A447AE">
            <w:pPr>
              <w:rPr>
                <w:rFonts w:eastAsia="Calibri" w:cs="Times New Roman"/>
              </w:rPr>
            </w:pPr>
            <w:proofErr w:type="gramStart"/>
            <w:r w:rsidRPr="000110CD">
              <w:rPr>
                <w:rFonts w:eastAsia="Calibri" w:cs="Times New Roman"/>
              </w:rPr>
              <w:t>На конец</w:t>
            </w:r>
            <w:proofErr w:type="gramEnd"/>
            <w:r w:rsidRPr="000110CD">
              <w:rPr>
                <w:rFonts w:eastAsia="Calibri" w:cs="Times New Roman"/>
              </w:rPr>
              <w:t xml:space="preserve">  2013 – 2014 учебного года в школе аттестованы 350 учащихся из них  (учащиеся  1 -х классов обучаются без отметок). Успеваемость по  школе – 100%. Качество знаний – 39%, что на      3 % выше  с прошлым учебным годом.</w:t>
            </w:r>
          </w:p>
          <w:tbl>
            <w:tblPr>
              <w:tblStyle w:val="28"/>
              <w:tblpPr w:leftFromText="180" w:rightFromText="180" w:vertAnchor="text" w:horzAnchor="page" w:tblpX="814" w:tblpY="1485"/>
              <w:tblOverlap w:val="never"/>
              <w:tblW w:w="8619" w:type="dxa"/>
              <w:tblLook w:val="04A0"/>
            </w:tblPr>
            <w:tblGrid>
              <w:gridCol w:w="846"/>
              <w:gridCol w:w="2410"/>
              <w:gridCol w:w="1849"/>
              <w:gridCol w:w="1382"/>
              <w:gridCol w:w="1057"/>
              <w:gridCol w:w="1075"/>
            </w:tblGrid>
            <w:tr w:rsidR="000110CD" w:rsidRPr="000110CD" w:rsidTr="000110CD">
              <w:trPr>
                <w:trHeight w:val="300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>класс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>предмет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b/>
                    </w:rPr>
                  </w:pPr>
                  <w:r w:rsidRPr="000110CD">
                    <w:rPr>
                      <w:b/>
                    </w:rPr>
                    <w:t>2012-2013г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b/>
                    </w:rPr>
                  </w:pPr>
                  <w:r w:rsidRPr="000110CD">
                    <w:rPr>
                      <w:b/>
                    </w:rPr>
                    <w:t>2013-2014г</w:t>
                  </w:r>
                </w:p>
              </w:tc>
            </w:tr>
            <w:tr w:rsidR="000110CD" w:rsidRPr="000110CD" w:rsidTr="000110CD">
              <w:trPr>
                <w:trHeight w:val="664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 xml:space="preserve">% </w:t>
                  </w:r>
                </w:p>
                <w:p w:rsidR="000110CD" w:rsidRPr="000110CD" w:rsidRDefault="000110CD" w:rsidP="000110CD">
                  <w:pPr>
                    <w:rPr>
                      <w:b/>
                    </w:rPr>
                  </w:pPr>
                  <w:r w:rsidRPr="000110CD">
                    <w:rPr>
                      <w:b/>
                    </w:rPr>
                    <w:t xml:space="preserve">качество знаний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>% успев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b/>
                    </w:rPr>
                  </w:pPr>
                  <w:r w:rsidRPr="000110CD">
                    <w:rPr>
                      <w:b/>
                    </w:rPr>
                    <w:t xml:space="preserve">% качество знаний 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</w:p>
                <w:p w:rsidR="000110CD" w:rsidRPr="000110CD" w:rsidRDefault="000110CD" w:rsidP="000110CD">
                  <w:pPr>
                    <w:jc w:val="center"/>
                    <w:rPr>
                      <w:b/>
                    </w:rPr>
                  </w:pPr>
                  <w:r w:rsidRPr="000110CD">
                    <w:rPr>
                      <w:b/>
                    </w:rPr>
                    <w:t>% успев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2а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59%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37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81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2б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52%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37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71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45%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35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3б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50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85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4а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36%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94%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19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88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4б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50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75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5а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35%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88%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50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lastRenderedPageBreak/>
                    <w:t>5б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74%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33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35%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85%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33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90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63%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29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18%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61%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26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9а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93%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9б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51%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93%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28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20%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80%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38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91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Courier New"/>
                      <w:color w:val="000000"/>
                      <w:szCs w:val="24"/>
                      <w:lang w:eastAsia="ru-RU"/>
                    </w:rPr>
                    <w:t>89%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30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rPr>
                      <w:rFonts w:cs="Courier New"/>
                      <w:color w:val="000000"/>
                    </w:rPr>
                  </w:pPr>
                  <w:r w:rsidRPr="000110CD">
                    <w:rPr>
                      <w:rFonts w:cs="Courier New"/>
                      <w:color w:val="000000"/>
                    </w:rPr>
                    <w:t>100</w:t>
                  </w:r>
                  <w:r w:rsidRPr="000110CD">
                    <w:rPr>
                      <w:rFonts w:eastAsia="Times New Roman" w:cs="Calibri"/>
                      <w:color w:val="000000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6554BE" w:rsidRDefault="006554BE" w:rsidP="000110CD">
            <w:pPr>
              <w:jc w:val="center"/>
              <w:rPr>
                <w:rFonts w:eastAsia="SimSun" w:cs="Calibri"/>
                <w:b/>
                <w:sz w:val="24"/>
                <w:szCs w:val="24"/>
                <w:lang w:eastAsia="ru-RU"/>
              </w:rPr>
            </w:pPr>
          </w:p>
          <w:p w:rsidR="006554BE" w:rsidRDefault="006554BE" w:rsidP="000110CD">
            <w:pPr>
              <w:jc w:val="center"/>
              <w:rPr>
                <w:rFonts w:eastAsia="SimSun" w:cs="Calibri"/>
                <w:b/>
                <w:sz w:val="24"/>
                <w:szCs w:val="24"/>
                <w:lang w:eastAsia="ru-RU"/>
              </w:rPr>
            </w:pPr>
          </w:p>
          <w:p w:rsidR="006554BE" w:rsidRDefault="006554BE" w:rsidP="000110CD">
            <w:pPr>
              <w:jc w:val="center"/>
              <w:rPr>
                <w:rFonts w:eastAsia="SimSun" w:cs="Calibri"/>
                <w:b/>
                <w:sz w:val="24"/>
                <w:szCs w:val="24"/>
                <w:lang w:eastAsia="ru-RU"/>
              </w:rPr>
            </w:pPr>
          </w:p>
          <w:p w:rsidR="006554BE" w:rsidRDefault="006554BE" w:rsidP="000110CD">
            <w:pPr>
              <w:jc w:val="center"/>
              <w:rPr>
                <w:rFonts w:eastAsia="SimSun" w:cs="Calibri"/>
                <w:b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tabs>
                <w:tab w:val="left" w:pos="2730"/>
              </w:tabs>
              <w:spacing w:line="240" w:lineRule="auto"/>
              <w:rPr>
                <w:rFonts w:eastAsia="Times New Roman" w:cs="Times New Roman"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tabs>
                <w:tab w:val="left" w:pos="2730"/>
              </w:tabs>
              <w:spacing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0110CD">
              <w:rPr>
                <w:rFonts w:eastAsia="Calibri" w:cs="Calibri"/>
                <w:b/>
                <w:sz w:val="32"/>
                <w:lang w:eastAsia="ru-RU"/>
              </w:rPr>
              <w:t>Результаты промежуточной аттестации 2-8,10 классов.</w:t>
            </w:r>
          </w:p>
          <w:p w:rsidR="000110CD" w:rsidRPr="000110CD" w:rsidRDefault="000110CD" w:rsidP="000110CD">
            <w:pPr>
              <w:spacing w:line="240" w:lineRule="auto"/>
              <w:rPr>
                <w:rFonts w:eastAsia="Calibri" w:cs="Calibri"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spacing w:line="240" w:lineRule="auto"/>
              <w:rPr>
                <w:rFonts w:eastAsia="Calibri" w:cs="Calibri"/>
                <w:sz w:val="24"/>
                <w:lang w:eastAsia="ru-RU"/>
              </w:rPr>
            </w:pPr>
            <w:r w:rsidRPr="000110CD">
              <w:rPr>
                <w:rFonts w:eastAsia="Calibri" w:cs="Calibri"/>
                <w:sz w:val="24"/>
                <w:lang w:eastAsia="ru-RU"/>
              </w:rPr>
              <w:t xml:space="preserve">   Согласно плану </w:t>
            </w:r>
            <w:proofErr w:type="spellStart"/>
            <w:r w:rsidRPr="000110CD">
              <w:rPr>
                <w:rFonts w:eastAsia="Calibri" w:cs="Calibri"/>
                <w:sz w:val="24"/>
                <w:lang w:eastAsia="ru-RU"/>
              </w:rPr>
              <w:t>внутришкольного</w:t>
            </w:r>
            <w:proofErr w:type="spellEnd"/>
            <w:r w:rsidRPr="000110CD">
              <w:rPr>
                <w:rFonts w:eastAsia="Calibri" w:cs="Calibri"/>
                <w:sz w:val="24"/>
                <w:lang w:eastAsia="ru-RU"/>
              </w:rPr>
              <w:t xml:space="preserve"> контроля. 15.04.14 – 24.04.14.была организована и проведена проверка качество  знаний учащихся по чеченского языка, русского языка и математики, физике, географии, биологии, химии. Тексты контрольных работ во 5-11 классах были подготовлены  учителями    по пройденным темам за год. Сравнительный анализ за 2 года  показал, что качество знаний учащихся повысилось по сравнению с прошлым годом за исключением 4-х,9б класса.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</w:pPr>
            <w:r w:rsidRPr="000110CD">
              <w:rPr>
                <w:rFonts w:eastAsia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 xml:space="preserve"> Анализ промежуточной (годовой) аттестации учащихся 2-8, 10 классов </w:t>
            </w:r>
          </w:p>
          <w:p w:rsidR="000110CD" w:rsidRPr="000110CD" w:rsidRDefault="000110CD" w:rsidP="000110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  <w:r w:rsidRPr="000110CD">
              <w:rPr>
                <w:rFonts w:eastAsia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Цель: выявить и проанализировать результаты промежуточной (годовой) аттестации  учащихся.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проводилась </w:t>
            </w:r>
            <w:r w:rsidRPr="000110CD">
              <w:rPr>
                <w:rFonts w:eastAsia="Calibri" w:cs="Times New Roman"/>
                <w:sz w:val="24"/>
                <w:szCs w:val="24"/>
              </w:rPr>
              <w:t xml:space="preserve"> в соответствии с Законом РФ «Об образовании». Типовым положением об ОУ, утверждённым постановлением Правительства РФ. Уставом муниципального общеобразовательного учреждения « средней общеобразовательной школы № 2 </w:t>
            </w:r>
            <w:proofErr w:type="spellStart"/>
            <w:r w:rsidRPr="000110CD">
              <w:rPr>
                <w:rFonts w:eastAsia="Calibri" w:cs="Times New Roman"/>
                <w:sz w:val="24"/>
                <w:szCs w:val="24"/>
              </w:rPr>
              <w:t>Джалкинского</w:t>
            </w:r>
            <w:proofErr w:type="spellEnd"/>
            <w:r w:rsidRPr="000110CD">
              <w:rPr>
                <w:rFonts w:eastAsia="Calibri" w:cs="Times New Roman"/>
                <w:sz w:val="24"/>
                <w:szCs w:val="24"/>
              </w:rPr>
              <w:t xml:space="preserve"> сельского поселения» и локальными актами, регламентирующими содержание и порядок промежуточной аттестации обучающихся школы, их переводом по итогам года.</w:t>
            </w:r>
          </w:p>
          <w:p w:rsidR="000110CD" w:rsidRPr="000110CD" w:rsidRDefault="000110CD" w:rsidP="000110C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Цели аттестации:</w:t>
            </w:r>
          </w:p>
          <w:p w:rsidR="000110CD" w:rsidRPr="000110CD" w:rsidRDefault="000110CD" w:rsidP="00B41D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установление фактического уровня теоретических знаний и практических умений и навыков по предметам обязательного компонента учебного плана и соотнесение этого уровня с требованиями образовательного Госстандарта.</w:t>
            </w:r>
          </w:p>
          <w:p w:rsidR="000110CD" w:rsidRPr="000110CD" w:rsidRDefault="000110CD" w:rsidP="000110C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Аттестационный период:  15-24  апрель 2014 г.</w:t>
            </w:r>
          </w:p>
          <w:p w:rsidR="000110CD" w:rsidRPr="000110CD" w:rsidRDefault="000110CD" w:rsidP="000110C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предметов:  три предмета в 2-4  классах, четыре  - в    5-7 классах и пять предметов в 8,10 классах.</w:t>
            </w:r>
          </w:p>
          <w:p w:rsidR="000110CD" w:rsidRPr="000110CD" w:rsidRDefault="000110CD" w:rsidP="000110C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0110CD">
              <w:rPr>
                <w:rFonts w:eastAsia="Calibri" w:cs="Times New Roman"/>
                <w:sz w:val="24"/>
                <w:szCs w:val="24"/>
              </w:rPr>
              <w:t xml:space="preserve">  В 2013-2014 учебном году  промежуточная атте</w:t>
            </w:r>
            <w:r w:rsidR="006554BE">
              <w:rPr>
                <w:rFonts w:eastAsia="Calibri" w:cs="Times New Roman"/>
                <w:sz w:val="24"/>
                <w:szCs w:val="24"/>
              </w:rPr>
              <w:t xml:space="preserve">стация во 2-8, 10 классах </w:t>
            </w:r>
            <w:r w:rsidRPr="000110CD">
              <w:rPr>
                <w:rFonts w:eastAsia="Calibri" w:cs="Times New Roman"/>
                <w:sz w:val="24"/>
                <w:szCs w:val="24"/>
              </w:rPr>
              <w:t>проходить по следующим предметам:</w:t>
            </w:r>
          </w:p>
          <w:p w:rsidR="000110CD" w:rsidRDefault="000110CD" w:rsidP="000110C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856"/>
            </w:tblGrid>
            <w:tr w:rsidR="00357D9E" w:rsidRPr="00BB7E62" w:rsidTr="00DE1A37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tcBorders>
                    <w:left w:val="single" w:sz="12" w:space="0" w:color="89D672"/>
                  </w:tcBorders>
                  <w:shd w:val="clear" w:color="auto" w:fill="A1DD8F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  <w:hideMark/>
                </w:tcPr>
                <w:p w:rsidR="00357D9E" w:rsidRDefault="00357D9E"/>
                <w:tbl>
                  <w:tblPr>
                    <w:tblW w:w="0" w:type="auto"/>
                    <w:jc w:val="righ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28"/>
                    <w:gridCol w:w="7500"/>
                    <w:gridCol w:w="126"/>
                    <w:gridCol w:w="126"/>
                    <w:gridCol w:w="126"/>
                  </w:tblGrid>
                  <w:tr w:rsidR="00357D9E" w:rsidRPr="003448AE" w:rsidTr="00DE1A37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b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b/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b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b/>
                            <w:sz w:val="24"/>
                            <w:szCs w:val="24"/>
                          </w:rPr>
                          <w:t>предметы</w:t>
                        </w:r>
                      </w:p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57D9E" w:rsidRPr="003448AE" w:rsidTr="00DE1A37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>2-4</w:t>
                        </w: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lastRenderedPageBreak/>
                          <w:t>Чеченский язык, русский язык, математика</w:t>
                        </w:r>
                      </w:p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57D9E" w:rsidRPr="003448AE" w:rsidTr="00DE1A37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>Чеченский язык, русский язык, математика, биология.</w:t>
                        </w:r>
                      </w:p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57D9E" w:rsidRPr="003448AE" w:rsidTr="00DE1A37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>6</w:t>
                        </w: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 xml:space="preserve">Чеченский язык, русский язык, математика, география </w:t>
                        </w:r>
                      </w:p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57D9E" w:rsidRPr="003448AE" w:rsidTr="00DE1A37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>Чеченский язык, русский язык, математика, физика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57D9E" w:rsidRPr="003448AE" w:rsidTr="00DE1A37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>Чеченский язык, русский язык, математика, биология</w:t>
                        </w:r>
                        <w:proofErr w:type="gramStart"/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>история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57D9E" w:rsidRPr="003448AE" w:rsidTr="00DE1A37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>10</w:t>
                        </w: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  <w:r w:rsidRPr="00D405DF">
                          <w:rPr>
                            <w:rFonts w:eastAsia="Calibri" w:cs="Times New Roman"/>
                            <w:sz w:val="24"/>
                            <w:szCs w:val="24"/>
                          </w:rPr>
                          <w:t>Чеченский язык, русский язык, математика, обществознание, биология.</w:t>
                        </w:r>
                      </w:p>
                      <w:p w:rsidR="00357D9E" w:rsidRPr="00D405DF" w:rsidRDefault="00357D9E" w:rsidP="00DE1A37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57D9E" w:rsidRPr="003448AE" w:rsidRDefault="00357D9E" w:rsidP="00DE1A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57D9E" w:rsidRPr="003448AE" w:rsidRDefault="00357D9E" w:rsidP="00DE1A37">
                  <w:pPr>
                    <w:spacing w:after="0" w:line="15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57D9E" w:rsidRPr="00BB7E62" w:rsidRDefault="00357D9E" w:rsidP="00357D9E">
            <w:pPr>
              <w:rPr>
                <w:color w:val="000000"/>
              </w:rPr>
            </w:pPr>
          </w:p>
          <w:p w:rsidR="006554BE" w:rsidRDefault="006554BE" w:rsidP="000110C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4BE" w:rsidRDefault="006554BE" w:rsidP="000110C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4BE" w:rsidRDefault="006554BE" w:rsidP="000110C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D9E" w:rsidRDefault="00357D9E" w:rsidP="00357D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учащихся 2-8, 10 </w:t>
            </w:r>
            <w:proofErr w:type="spellStart"/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—241, из них  2-4 -113, 5-8 </w:t>
            </w:r>
            <w:proofErr w:type="spellStart"/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– 105, 10 </w:t>
            </w:r>
            <w:proofErr w:type="spellStart"/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.- 23 учащихся.                               </w:t>
            </w:r>
          </w:p>
          <w:p w:rsidR="000110CD" w:rsidRPr="000110CD" w:rsidRDefault="000110CD" w:rsidP="000110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Default="000110CD" w:rsidP="000110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Default="000110CD" w:rsidP="000110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Default="000110CD" w:rsidP="000110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Default="000110CD" w:rsidP="000110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Default="000110CD" w:rsidP="000110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Default="000110CD" w:rsidP="000110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аттестации:</w:t>
            </w:r>
          </w:p>
          <w:p w:rsidR="000110CD" w:rsidRPr="000110CD" w:rsidRDefault="000110CD" w:rsidP="000110C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szCs w:val="24"/>
                <w:lang w:eastAsia="ru-RU"/>
              </w:rPr>
              <w:t>Чеченский язык:</w:t>
            </w:r>
          </w:p>
          <w:tbl>
            <w:tblPr>
              <w:tblpPr w:leftFromText="180" w:rightFromText="180" w:vertAnchor="text" w:horzAnchor="margin" w:tblpXSpec="center" w:tblpY="-6449"/>
              <w:tblW w:w="104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40"/>
              <w:gridCol w:w="1866"/>
              <w:gridCol w:w="2356"/>
              <w:gridCol w:w="623"/>
              <w:gridCol w:w="902"/>
              <w:gridCol w:w="561"/>
              <w:gridCol w:w="561"/>
              <w:gridCol w:w="721"/>
              <w:gridCol w:w="567"/>
              <w:gridCol w:w="709"/>
              <w:gridCol w:w="850"/>
            </w:tblGrid>
            <w:tr w:rsidR="000110CD" w:rsidRPr="000110CD" w:rsidTr="000110CD">
              <w:trPr>
                <w:trHeight w:val="360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2а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Шидаева З.А.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94%</w:t>
                  </w:r>
                </w:p>
              </w:tc>
            </w:tr>
            <w:tr w:rsidR="000110CD" w:rsidRPr="000110CD" w:rsidTr="000110CD">
              <w:trPr>
                <w:trHeight w:val="360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2б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Абдурахманова З.Б.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rPr>
                <w:trHeight w:val="360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3а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Алимханова Х.Д.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45%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90%</w:t>
                  </w:r>
                </w:p>
              </w:tc>
            </w:tr>
            <w:tr w:rsidR="000110CD" w:rsidRPr="000110CD" w:rsidTr="000110CD">
              <w:trPr>
                <w:trHeight w:val="360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3б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Албакова А.Ю.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11/10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2/3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3/1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5/4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1/2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43%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95%</w:t>
                  </w:r>
                </w:p>
              </w:tc>
            </w:tr>
            <w:tr w:rsidR="000110CD" w:rsidRPr="000110CD" w:rsidTr="000110CD">
              <w:trPr>
                <w:trHeight w:val="360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4а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Абдурахманова Т..Б.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94%</w:t>
                  </w:r>
                </w:p>
              </w:tc>
            </w:tr>
            <w:tr w:rsidR="000110CD" w:rsidRPr="000110CD" w:rsidTr="000110CD">
              <w:trPr>
                <w:trHeight w:val="360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4б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Шидаева З.А.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94%</w:t>
                  </w:r>
                </w:p>
              </w:tc>
            </w:tr>
            <w:tr w:rsidR="000110CD" w:rsidRPr="000110CD" w:rsidTr="000110CD">
              <w:trPr>
                <w:trHeight w:val="360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5а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Темерсултанова</w:t>
                  </w:r>
                  <w:proofErr w:type="spellEnd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М.С.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66%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rPr>
                <w:trHeight w:val="360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5б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Темерсултанова</w:t>
                  </w:r>
                  <w:proofErr w:type="spellEnd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М.С.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61%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rPr>
                <w:trHeight w:val="360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Вашаева А.Ш.,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Нанагаева А.И.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11/10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-/3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7/3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4/4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-/-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62%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rPr>
                <w:trHeight w:val="360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Вашаева</w:t>
                  </w:r>
                  <w:proofErr w:type="spellEnd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А.Ш. </w:t>
                  </w:r>
                  <w:proofErr w:type="spellStart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Темерсултанова</w:t>
                  </w:r>
                  <w:proofErr w:type="spellEnd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М.С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10/14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-/-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7/3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3/11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-/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42%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rPr>
                <w:trHeight w:val="360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Вашаева</w:t>
                  </w:r>
                  <w:proofErr w:type="spellEnd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А.Ш. </w:t>
                  </w:r>
                  <w:proofErr w:type="spellStart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Темерсултанова</w:t>
                  </w:r>
                  <w:proofErr w:type="spellEnd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М.С.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11/13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-/4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7/5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4/3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/1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66%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96%</w:t>
                  </w:r>
                </w:p>
              </w:tc>
            </w:tr>
            <w:tr w:rsidR="000110CD" w:rsidRPr="000110CD" w:rsidTr="000110CD">
              <w:trPr>
                <w:trHeight w:val="360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Вашаева</w:t>
                  </w:r>
                  <w:proofErr w:type="spellEnd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А.Ш. </w:t>
                  </w:r>
                  <w:proofErr w:type="spellStart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Темерсултанова</w:t>
                  </w:r>
                  <w:proofErr w:type="spellEnd"/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М.С.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12/11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-/1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4/5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8/6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-/-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43%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0110CD" w:rsidRPr="000110CD" w:rsidRDefault="000110CD" w:rsidP="000110CD">
            <w:pPr>
              <w:spacing w:after="0" w:line="240" w:lineRule="auto"/>
              <w:ind w:right="-596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ind w:right="-596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ind w:right="-596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ind w:right="-596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Выводы: </w:t>
            </w: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прошли аттестацию по чеченскому  языку  учащиеся 2-8, 10 классов </w:t>
            </w:r>
            <w:r w:rsidRPr="000110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(239 </w:t>
            </w: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 241). </w:t>
            </w: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Качество зн.-54% . Успеваемость-97% .</w:t>
            </w: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Отметить  высокое  качество знаний  (по сравнению с итогами промежуточной аттестации за прошлый год  на- </w:t>
            </w:r>
            <w:r w:rsidRPr="000110CD">
              <w:rPr>
                <w:rFonts w:eastAsia="Times New Roman" w:cs="Times New Roman"/>
                <w:sz w:val="24"/>
                <w:szCs w:val="24"/>
                <w:lang w:eastAsia="ru-RU"/>
              </w:rPr>
              <w:t>11%).</w:t>
            </w:r>
          </w:p>
          <w:p w:rsidR="000110CD" w:rsidRPr="000110CD" w:rsidRDefault="000110CD" w:rsidP="000110CD">
            <w:pPr>
              <w:tabs>
                <w:tab w:val="left" w:pos="3960"/>
              </w:tabs>
              <w:spacing w:after="0" w:line="240" w:lineRule="auto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tbl>
            <w:tblPr>
              <w:tblpPr w:leftFromText="180" w:rightFromText="180" w:vertAnchor="text" w:horzAnchor="page" w:tblpX="1108" w:tblpY="477"/>
              <w:tblW w:w="103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96"/>
              <w:gridCol w:w="984"/>
              <w:gridCol w:w="1724"/>
              <w:gridCol w:w="807"/>
              <w:gridCol w:w="65"/>
              <w:gridCol w:w="1042"/>
              <w:gridCol w:w="55"/>
              <w:gridCol w:w="517"/>
              <w:gridCol w:w="39"/>
              <w:gridCol w:w="533"/>
              <w:gridCol w:w="532"/>
              <w:gridCol w:w="40"/>
              <w:gridCol w:w="515"/>
              <w:gridCol w:w="57"/>
              <w:gridCol w:w="995"/>
              <w:gridCol w:w="38"/>
              <w:gridCol w:w="706"/>
            </w:tblGrid>
            <w:tr w:rsidR="000110CD" w:rsidRPr="000110CD" w:rsidTr="000110CD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учителя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По списку</w:t>
                  </w:r>
                </w:p>
              </w:tc>
              <w:tc>
                <w:tcPr>
                  <w:tcW w:w="11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Написали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% качество знаний 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% успев</w:t>
                  </w:r>
                </w:p>
              </w:tc>
            </w:tr>
            <w:tr w:rsidR="000110CD" w:rsidRPr="000110CD" w:rsidTr="000110CD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Шидаева З.А.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1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40%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81%</w:t>
                  </w:r>
                </w:p>
              </w:tc>
            </w:tr>
            <w:tr w:rsidR="000110CD" w:rsidRPr="000110CD" w:rsidTr="000110CD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2б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Абдурахманова З.Б.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1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44%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95%</w:t>
                  </w:r>
                </w:p>
              </w:tc>
            </w:tr>
            <w:tr w:rsidR="000110CD" w:rsidRPr="000110CD" w:rsidTr="000110CD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3а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Алимханова Х.Д.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3б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Албакова А.Ю.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1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96%</w:t>
                  </w:r>
                </w:p>
              </w:tc>
            </w:tr>
            <w:tr w:rsidR="000110CD" w:rsidRPr="000110CD" w:rsidTr="000110CD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4а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Абдурахманова Т..Б.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1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86%</w:t>
                  </w:r>
                </w:p>
              </w:tc>
            </w:tr>
            <w:tr w:rsidR="000110CD" w:rsidRPr="000110CD" w:rsidTr="000110CD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4б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Шидаева З.А.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1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35%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77%</w:t>
                  </w:r>
                </w:p>
              </w:tc>
            </w:tr>
            <w:tr w:rsidR="000110CD" w:rsidRPr="000110CD" w:rsidTr="000110CD">
              <w:trPr>
                <w:trHeight w:val="75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5а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Абдулмуслимова З.М.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95%</w:t>
                  </w:r>
                </w:p>
              </w:tc>
            </w:tr>
            <w:tr w:rsidR="000110CD" w:rsidRPr="000110CD" w:rsidTr="000110CD">
              <w:trPr>
                <w:trHeight w:val="345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5б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Канаева И.Р.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94%</w:t>
                  </w:r>
                </w:p>
              </w:tc>
            </w:tr>
            <w:tr w:rsidR="000110CD" w:rsidRPr="000110CD" w:rsidTr="000110CD">
              <w:trPr>
                <w:trHeight w:val="70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Абдулмуслимова З.М Канаева И.Р.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9/10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1/3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4/1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4/6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-/-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47%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rPr>
                <w:trHeight w:val="33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Канаева И.Р. Абдулмуслимова З.М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10/14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3/-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2/6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3/5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2/3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46%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79%</w:t>
                  </w:r>
                </w:p>
              </w:tc>
            </w:tr>
            <w:tr w:rsidR="000110CD" w:rsidRPr="000110CD" w:rsidTr="000110CD">
              <w:trPr>
                <w:trHeight w:val="68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Абдулмуслимова З.М. Канаева И.Р.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10/12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-/2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3/5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7/3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-/2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45%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91%</w:t>
                  </w:r>
                </w:p>
              </w:tc>
            </w:tr>
            <w:tr w:rsidR="000110CD" w:rsidRPr="000110CD" w:rsidTr="000110CD">
              <w:trPr>
                <w:trHeight w:val="653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Канаева И.Р. Абдулмуслимова З.М.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11/12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1/1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4/5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6/6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-/-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0110CD" w:rsidRPr="000110CD" w:rsidRDefault="000110CD" w:rsidP="000110CD">
            <w:pPr>
              <w:spacing w:after="0" w:line="240" w:lineRule="auto"/>
              <w:ind w:right="-596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ind w:right="-596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Выводы: </w:t>
            </w: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прошли аттестацию по русскому языку  учащиеся 2-8, 10 классов </w:t>
            </w:r>
            <w:r w:rsidRPr="000110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(232 </w:t>
            </w: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 241). </w:t>
            </w: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зн.-38% . Успеваемость-91%. </w:t>
            </w: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 знаний снизилось (по сравнению с итогами промежуточной аттестации за прошлый год  на- </w:t>
            </w:r>
            <w:r w:rsidRPr="000110CD">
              <w:rPr>
                <w:rFonts w:eastAsia="Times New Roman" w:cs="Times New Roman"/>
                <w:sz w:val="24"/>
                <w:szCs w:val="24"/>
                <w:lang w:eastAsia="ru-RU"/>
              </w:rPr>
              <w:t>2%).</w:t>
            </w:r>
          </w:p>
          <w:tbl>
            <w:tblPr>
              <w:tblpPr w:leftFromText="180" w:rightFromText="180" w:vertAnchor="text" w:horzAnchor="page" w:tblpX="862" w:tblpY="205"/>
              <w:tblW w:w="109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44"/>
              <w:gridCol w:w="1564"/>
              <w:gridCol w:w="1887"/>
              <w:gridCol w:w="912"/>
              <w:gridCol w:w="1227"/>
              <w:gridCol w:w="597"/>
              <w:gridCol w:w="597"/>
              <w:gridCol w:w="597"/>
              <w:gridCol w:w="597"/>
              <w:gridCol w:w="1133"/>
              <w:gridCol w:w="798"/>
            </w:tblGrid>
            <w:tr w:rsidR="000110CD" w:rsidRPr="000110CD" w:rsidTr="000110CD"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учителя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По списку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Написали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% качество знаний 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% успев</w:t>
                  </w:r>
                </w:p>
              </w:tc>
            </w:tr>
            <w:tr w:rsidR="000110CD" w:rsidRPr="000110CD" w:rsidTr="000110CD">
              <w:trPr>
                <w:trHeight w:val="716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Шидаева З.А.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37%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81%</w:t>
                  </w:r>
                </w:p>
              </w:tc>
            </w:tr>
            <w:tr w:rsidR="000110CD" w:rsidRPr="000110CD" w:rsidTr="000110CD"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2б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Абдурахманова З.Б.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37%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71%</w:t>
                  </w:r>
                </w:p>
              </w:tc>
            </w:tr>
            <w:tr w:rsidR="000110CD" w:rsidRPr="000110CD" w:rsidTr="000110CD"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3а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Алимханова Х.Д.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35%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3б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Албакова А.Ю.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85%</w:t>
                  </w:r>
                </w:p>
              </w:tc>
            </w:tr>
            <w:tr w:rsidR="000110CD" w:rsidRPr="000110CD" w:rsidTr="000110CD"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4а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Абдурахманова Т..Б.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19%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88%</w:t>
                  </w:r>
                </w:p>
              </w:tc>
            </w:tr>
            <w:tr w:rsidR="000110CD" w:rsidRPr="000110CD" w:rsidTr="000110CD">
              <w:trPr>
                <w:trHeight w:val="344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4б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Шидаева З.А.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75%</w:t>
                  </w:r>
                </w:p>
              </w:tc>
            </w:tr>
          </w:tbl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page" w:horzAnchor="page" w:tblpX="920" w:tblpY="10956"/>
              <w:tblW w:w="109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85"/>
              <w:gridCol w:w="1559"/>
              <w:gridCol w:w="1843"/>
              <w:gridCol w:w="885"/>
              <w:gridCol w:w="1134"/>
              <w:gridCol w:w="567"/>
              <w:gridCol w:w="567"/>
              <w:gridCol w:w="674"/>
              <w:gridCol w:w="709"/>
              <w:gridCol w:w="992"/>
              <w:gridCol w:w="1134"/>
            </w:tblGrid>
            <w:tr w:rsidR="000110CD" w:rsidRPr="000110CD" w:rsidTr="000110CD">
              <w:trPr>
                <w:trHeight w:val="360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5а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Эдиева Р.Х.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rPr>
                <w:trHeight w:val="300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Шахтамирова Ж.Т.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rPr>
                <w:trHeight w:val="386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Эдиева   Р.Х.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90%</w:t>
                  </w:r>
                </w:p>
              </w:tc>
            </w:tr>
            <w:tr w:rsidR="000110CD" w:rsidRPr="000110CD" w:rsidTr="000110CD">
              <w:trPr>
                <w:trHeight w:val="315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Шахтамирова Ж.Т.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rPr>
                <w:trHeight w:val="386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Шахтамирова Ж.Т.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rPr>
                <w:trHeight w:val="675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Юнусов Н.Х.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38%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91%</w:t>
                  </w:r>
                </w:p>
              </w:tc>
            </w:tr>
          </w:tbl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ind w:left="284"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Качество зн.-35% . Успеваемость-92%</w:t>
            </w:r>
          </w:p>
          <w:p w:rsidR="000110CD" w:rsidRPr="000110CD" w:rsidRDefault="000110CD" w:rsidP="000110CD">
            <w:pPr>
              <w:spacing w:after="0" w:line="240" w:lineRule="auto"/>
              <w:ind w:left="644"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 знаний в целом по  математике составляет 35% (229 из 239 учащихся). </w:t>
            </w:r>
          </w:p>
          <w:p w:rsidR="000110CD" w:rsidRPr="000110CD" w:rsidRDefault="000110CD" w:rsidP="000110CD">
            <w:pPr>
              <w:spacing w:after="0" w:line="240" w:lineRule="auto"/>
              <w:ind w:left="284"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Справились на «5» - 19 учащихся -  8%, на «5» и «4» - 81 учащихся</w:t>
            </w: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Качество знаний повысилось (по  сравнению с итогами промежуточной аттестации  за прошлый год на- 3%)</w:t>
            </w:r>
          </w:p>
          <w:p w:rsidR="000110CD" w:rsidRPr="000110CD" w:rsidRDefault="000110CD" w:rsidP="006B7D8F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9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70"/>
              <w:gridCol w:w="1620"/>
              <w:gridCol w:w="1518"/>
              <w:gridCol w:w="776"/>
              <w:gridCol w:w="1030"/>
              <w:gridCol w:w="523"/>
              <w:gridCol w:w="523"/>
              <w:gridCol w:w="523"/>
              <w:gridCol w:w="523"/>
              <w:gridCol w:w="954"/>
              <w:gridCol w:w="685"/>
            </w:tblGrid>
            <w:tr w:rsidR="000110CD" w:rsidRPr="000110CD" w:rsidTr="000110CD">
              <w:trPr>
                <w:trHeight w:val="420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учителя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По списку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Написали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% качество знаний 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% успев</w:t>
                  </w:r>
                </w:p>
              </w:tc>
            </w:tr>
            <w:tr w:rsidR="000110CD" w:rsidRPr="000110CD" w:rsidTr="000110CD">
              <w:trPr>
                <w:trHeight w:val="420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5а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Эдиева Р.Х.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84%</w:t>
                  </w:r>
                </w:p>
              </w:tc>
            </w:tr>
            <w:tr w:rsidR="000110CD" w:rsidRPr="000110CD" w:rsidTr="000110CD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5б</w:t>
                  </w: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Эдиева Р.Х.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22%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84%</w:t>
                  </w:r>
                </w:p>
              </w:tc>
            </w:tr>
            <w:tr w:rsidR="000110CD" w:rsidRPr="000110CD" w:rsidTr="000110CD">
              <w:trPr>
                <w:trHeight w:val="386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Эдиева   Р.Х.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85%</w:t>
                  </w:r>
                </w:p>
              </w:tc>
            </w:tr>
            <w:tr w:rsidR="000110CD" w:rsidRPr="000110CD" w:rsidTr="000110CD">
              <w:trPr>
                <w:trHeight w:val="315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Хизриев М.А.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rPr>
                <w:trHeight w:val="386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Эдиева Р.Х.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96%</w:t>
                  </w:r>
                </w:p>
              </w:tc>
            </w:tr>
            <w:tr w:rsidR="000110CD" w:rsidRPr="000110CD" w:rsidTr="000110CD">
              <w:trPr>
                <w:trHeight w:val="386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Абдурахманова Р.Б.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47%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rPr>
                <w:trHeight w:val="675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Ислямов Н.И.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36%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0110CD">
              <w:trPr>
                <w:trHeight w:val="675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Абдурахманова Р.Б.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65%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знаний </w:t>
            </w:r>
            <w:r w:rsidR="00357D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целом по  предметам составляло</w:t>
            </w: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37% (165 из 175 учащихся). </w:t>
            </w: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Справились на «5» - 12 учащихся -  7%,  всего на «5» и «4» - 62 учащихся – 37%.</w:t>
            </w: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Низкий результат показали учащиеся 5,6,8 классов  по биологии и географии.</w:t>
            </w:r>
          </w:p>
          <w:p w:rsidR="000110CD" w:rsidRPr="000110CD" w:rsidRDefault="000110CD" w:rsidP="006B7D8F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 241 учащихся, проходивших промежуточную аттестацию, 48 человек (20 %) не</w:t>
            </w: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справились с предложенными годовыми контрольными работами.</w:t>
            </w: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Все  итоговые работы проанализированы; </w:t>
            </w: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учащихся пропустивших промежуточную аттестацию и  получивших низкие результаты, была организована индивидуальная работа для коррекции и ликвидации пробелов в  знаниях учащихся.</w:t>
            </w: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ind w:right="-5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tabs>
                <w:tab w:val="left" w:pos="709"/>
              </w:tabs>
              <w:suppressAutoHyphens/>
              <w:spacing w:after="0" w:line="240" w:lineRule="auto"/>
              <w:rPr>
                <w:rFonts w:eastAsia="Cambria" w:cs="Cambria"/>
                <w:sz w:val="24"/>
                <w:lang w:eastAsia="ru-RU"/>
              </w:rPr>
            </w:pPr>
            <w:r w:rsidRPr="000110CD">
              <w:rPr>
                <w:rFonts w:eastAsia="Cambria" w:cs="Cambria"/>
                <w:b/>
                <w:sz w:val="24"/>
                <w:lang w:eastAsia="ru-RU"/>
              </w:rPr>
              <w:t>Проверка техники чтения во 2-4 классах на начало и конец учебного года.</w:t>
            </w:r>
          </w:p>
          <w:p w:rsidR="000110CD" w:rsidRPr="000110CD" w:rsidRDefault="000110CD" w:rsidP="000110CD">
            <w:pPr>
              <w:tabs>
                <w:tab w:val="left" w:pos="708"/>
              </w:tabs>
              <w:spacing w:after="0" w:line="240" w:lineRule="auto"/>
              <w:ind w:left="1645"/>
              <w:contextualSpacing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>Проверка техники чтения</w:t>
            </w: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ind w:right="-981"/>
              <w:rPr>
                <w:rFonts w:eastAsia="SimSun" w:cs="Calibri"/>
                <w:b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widowControl w:val="0"/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Результаты успеваемости и качества знаний учащихся 2-4 классов по чтению:</w:t>
            </w:r>
          </w:p>
          <w:p w:rsidR="000110CD" w:rsidRPr="000110CD" w:rsidRDefault="000110CD" w:rsidP="000110CD">
            <w:pPr>
              <w:widowControl w:val="0"/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0"/>
              <w:gridCol w:w="1650"/>
              <w:gridCol w:w="1559"/>
              <w:gridCol w:w="1418"/>
              <w:gridCol w:w="1718"/>
            </w:tblGrid>
            <w:tr w:rsidR="000110CD" w:rsidRPr="000110CD" w:rsidTr="000110CD">
              <w:trPr>
                <w:trHeight w:val="505"/>
              </w:trPr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b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b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2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b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b/>
                      <w:sz w:val="24"/>
                      <w:szCs w:val="24"/>
                    </w:rPr>
                    <w:t xml:space="preserve">2012-2013 </w:t>
                  </w:r>
                  <w:proofErr w:type="spellStart"/>
                  <w:r w:rsidRPr="000110CD">
                    <w:rPr>
                      <w:rFonts w:eastAsia="Times New Roman" w:cs="Calibri"/>
                      <w:b/>
                      <w:sz w:val="24"/>
                      <w:szCs w:val="24"/>
                    </w:rPr>
                    <w:t>уч</w:t>
                  </w:r>
                  <w:proofErr w:type="gramStart"/>
                  <w:r w:rsidRPr="000110CD">
                    <w:rPr>
                      <w:rFonts w:eastAsia="Times New Roman" w:cs="Calibri"/>
                      <w:b/>
                      <w:sz w:val="24"/>
                      <w:szCs w:val="24"/>
                    </w:rPr>
                    <w:t>.г</w:t>
                  </w:r>
                  <w:proofErr w:type="gramEnd"/>
                  <w:r w:rsidRPr="000110CD">
                    <w:rPr>
                      <w:rFonts w:eastAsia="Times New Roman" w:cs="Calibri"/>
                      <w:b/>
                      <w:sz w:val="24"/>
                      <w:szCs w:val="24"/>
                    </w:rPr>
                    <w:t>од</w:t>
                  </w:r>
                  <w:proofErr w:type="spellEnd"/>
                </w:p>
              </w:tc>
              <w:tc>
                <w:tcPr>
                  <w:tcW w:w="3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b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b/>
                      <w:sz w:val="24"/>
                      <w:szCs w:val="24"/>
                    </w:rPr>
                    <w:t xml:space="preserve">2013-2014 </w:t>
                  </w:r>
                  <w:proofErr w:type="spellStart"/>
                  <w:r w:rsidRPr="000110CD">
                    <w:rPr>
                      <w:rFonts w:eastAsia="Times New Roman" w:cs="Calibri"/>
                      <w:b/>
                      <w:sz w:val="24"/>
                      <w:szCs w:val="24"/>
                    </w:rPr>
                    <w:t>уч</w:t>
                  </w:r>
                  <w:proofErr w:type="gramStart"/>
                  <w:r w:rsidRPr="000110CD">
                    <w:rPr>
                      <w:rFonts w:eastAsia="Times New Roman" w:cs="Calibri"/>
                      <w:b/>
                      <w:sz w:val="24"/>
                      <w:szCs w:val="24"/>
                    </w:rPr>
                    <w:t>.г</w:t>
                  </w:r>
                  <w:proofErr w:type="gramEnd"/>
                  <w:r w:rsidRPr="000110CD">
                    <w:rPr>
                      <w:rFonts w:eastAsia="Times New Roman" w:cs="Calibri"/>
                      <w:b/>
                      <w:sz w:val="24"/>
                      <w:szCs w:val="24"/>
                    </w:rPr>
                    <w:t>од</w:t>
                  </w:r>
                  <w:proofErr w:type="spellEnd"/>
                </w:p>
              </w:tc>
            </w:tr>
            <w:tr w:rsidR="000110CD" w:rsidRPr="000110CD" w:rsidTr="000110CD">
              <w:trPr>
                <w:trHeight w:val="63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Times New Roman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b/>
                      <w:sz w:val="24"/>
                      <w:szCs w:val="24"/>
                    </w:rPr>
                  </w:pPr>
                  <w:proofErr w:type="spellStart"/>
                  <w:r w:rsidRPr="000110CD">
                    <w:rPr>
                      <w:rFonts w:eastAsia="Times New Roman" w:cs="Calibri"/>
                      <w:b/>
                      <w:sz w:val="24"/>
                      <w:szCs w:val="24"/>
                    </w:rPr>
                    <w:t>Кач.зн.%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b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b/>
                      <w:sz w:val="24"/>
                      <w:szCs w:val="24"/>
                    </w:rPr>
                    <w:t>Успев.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b/>
                      <w:sz w:val="24"/>
                      <w:szCs w:val="24"/>
                    </w:rPr>
                  </w:pPr>
                  <w:proofErr w:type="spellStart"/>
                  <w:r w:rsidRPr="000110CD">
                    <w:rPr>
                      <w:rFonts w:eastAsia="Times New Roman" w:cs="Calibri"/>
                      <w:b/>
                      <w:sz w:val="24"/>
                      <w:szCs w:val="24"/>
                    </w:rPr>
                    <w:t>Кач.зн.%</w:t>
                  </w:r>
                  <w:proofErr w:type="spellEnd"/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b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b/>
                      <w:sz w:val="24"/>
                      <w:szCs w:val="24"/>
                    </w:rPr>
                    <w:t>Успев. %</w:t>
                  </w:r>
                </w:p>
              </w:tc>
            </w:tr>
            <w:tr w:rsidR="000110CD" w:rsidRPr="000110CD" w:rsidTr="000110CD"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ind w:firstLine="426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2а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57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100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70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100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ind w:firstLine="426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60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100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66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94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0110CD" w:rsidRPr="000110CD" w:rsidRDefault="000110CD" w:rsidP="000110CD">
            <w:pPr>
              <w:widowControl w:val="0"/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00"/>
              <w:gridCol w:w="1660"/>
              <w:gridCol w:w="1559"/>
              <w:gridCol w:w="1418"/>
              <w:gridCol w:w="1701"/>
            </w:tblGrid>
            <w:tr w:rsidR="000110CD" w:rsidRPr="000110CD" w:rsidTr="000110CD"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ind w:firstLine="426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44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94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65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100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ind w:firstLine="426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49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94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45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94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0110CD" w:rsidRPr="000110CD" w:rsidRDefault="000110CD" w:rsidP="000110CD">
            <w:pPr>
              <w:widowControl w:val="0"/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01"/>
              <w:gridCol w:w="1659"/>
              <w:gridCol w:w="1559"/>
              <w:gridCol w:w="1418"/>
              <w:gridCol w:w="1701"/>
            </w:tblGrid>
            <w:tr w:rsidR="000110CD" w:rsidRPr="000110CD" w:rsidTr="000110CD"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ind w:firstLine="426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4а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65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94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65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100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</w:tr>
            <w:tr w:rsidR="000110CD" w:rsidRPr="000110CD" w:rsidTr="000110CD"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ind w:firstLine="426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4б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36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94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50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line="360" w:lineRule="auto"/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r w:rsidRPr="000110CD">
                    <w:rPr>
                      <w:rFonts w:eastAsia="Times New Roman" w:cs="Calibri"/>
                      <w:sz w:val="24"/>
                      <w:szCs w:val="24"/>
                    </w:rPr>
                    <w:t>94</w:t>
                  </w:r>
                  <w:r w:rsidRPr="000110CD">
                    <w:rPr>
                      <w:rFonts w:eastAsia="Times New Roman" w:cs="Calibri"/>
                      <w:color w:val="1F497D" w:themeColor="text2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0110CD" w:rsidRPr="000110CD" w:rsidRDefault="000110CD" w:rsidP="000110CD">
            <w:pPr>
              <w:widowControl w:val="0"/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widowControl w:val="0"/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 сравнению с прошлым учебным годом прослеживается динамика роста техники чтения.</w:t>
            </w: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ind w:right="-981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eastAsia="Calibri" w:cs="Calibri"/>
                <w:b/>
                <w:sz w:val="28"/>
                <w:lang w:eastAsia="ru-RU"/>
              </w:rPr>
            </w:pPr>
          </w:p>
          <w:p w:rsidR="000110CD" w:rsidRPr="000110CD" w:rsidRDefault="000110CD" w:rsidP="000110C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0110CD">
              <w:rPr>
                <w:rFonts w:eastAsia="Calibri" w:cs="Calibri"/>
                <w:sz w:val="24"/>
                <w:lang w:eastAsia="ru-RU"/>
              </w:rPr>
              <w:t xml:space="preserve">     Согласно плану по подготовке к ЕГЭ каждый месяц в школе  проводилось </w:t>
            </w:r>
            <w:proofErr w:type="gramStart"/>
            <w:r w:rsidRPr="000110CD">
              <w:rPr>
                <w:rFonts w:eastAsia="Calibri" w:cs="Calibri"/>
                <w:sz w:val="24"/>
                <w:lang w:eastAsia="ru-RU"/>
              </w:rPr>
              <w:t>пробное</w:t>
            </w:r>
            <w:proofErr w:type="gramEnd"/>
            <w:r w:rsidRPr="000110CD">
              <w:rPr>
                <w:rFonts w:eastAsia="Calibri" w:cs="Calibri"/>
                <w:sz w:val="24"/>
                <w:lang w:eastAsia="ru-RU"/>
              </w:rPr>
              <w:t xml:space="preserve"> школьное ЕГЭ в11 классе по русскому языку и математике.</w:t>
            </w:r>
          </w:p>
          <w:p w:rsidR="000110CD" w:rsidRPr="000110CD" w:rsidRDefault="000110CD" w:rsidP="000110C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0110CD">
              <w:rPr>
                <w:rFonts w:eastAsia="Calibri" w:cs="Times New Roman"/>
                <w:sz w:val="24"/>
                <w:szCs w:val="24"/>
              </w:rPr>
              <w:t xml:space="preserve">   В ходе контроля было установлено, что подготовка к выпускным экзаменам в 9, 11 классах осуществляется в строгом соответствии с планом и перечнем нормативных и инструктивно-методических документов, подготовленных Федеральной службой по надзору в сфере образования и науки. </w:t>
            </w:r>
          </w:p>
          <w:p w:rsidR="000110CD" w:rsidRPr="000110CD" w:rsidRDefault="000110CD" w:rsidP="000110C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0110CD">
              <w:rPr>
                <w:rFonts w:eastAsia="Calibri" w:cs="Times New Roman"/>
                <w:sz w:val="24"/>
                <w:szCs w:val="24"/>
              </w:rPr>
              <w:t xml:space="preserve">    В 2014 году 18  </w:t>
            </w:r>
            <w:r w:rsidR="00357D9E">
              <w:rPr>
                <w:rFonts w:eastAsia="Calibri" w:cs="Times New Roman"/>
                <w:sz w:val="24"/>
                <w:szCs w:val="24"/>
              </w:rPr>
              <w:t>выпускников нашей школы завершили</w:t>
            </w:r>
            <w:r w:rsidRPr="000110CD">
              <w:rPr>
                <w:rFonts w:eastAsia="Calibri" w:cs="Times New Roman"/>
                <w:sz w:val="24"/>
                <w:szCs w:val="24"/>
              </w:rPr>
              <w:t xml:space="preserve"> освоение образовательных п</w:t>
            </w:r>
            <w:r w:rsidR="00357D9E">
              <w:rPr>
                <w:rFonts w:eastAsia="Calibri" w:cs="Times New Roman"/>
                <w:sz w:val="24"/>
                <w:szCs w:val="24"/>
              </w:rPr>
              <w:t xml:space="preserve">рограмм и прошли </w:t>
            </w:r>
            <w:r w:rsidRPr="000110CD">
              <w:rPr>
                <w:rFonts w:eastAsia="Calibri" w:cs="Times New Roman"/>
                <w:sz w:val="24"/>
                <w:szCs w:val="24"/>
              </w:rPr>
              <w:t xml:space="preserve"> процедуру государственной итоговой аттестации в форме ЕГЭ.</w:t>
            </w:r>
          </w:p>
          <w:p w:rsidR="000110CD" w:rsidRPr="000110CD" w:rsidRDefault="00357D9E" w:rsidP="000110C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32  учащихся  9-х классов   сдавали</w:t>
            </w:r>
            <w:r w:rsidR="000110CD" w:rsidRPr="000110CD">
              <w:rPr>
                <w:rFonts w:eastAsia="Calibri" w:cs="Times New Roman"/>
                <w:sz w:val="24"/>
                <w:szCs w:val="24"/>
              </w:rPr>
              <w:t xml:space="preserve">  ОГЭ. </w:t>
            </w:r>
          </w:p>
          <w:p w:rsidR="000110CD" w:rsidRPr="000110CD" w:rsidRDefault="000110CD" w:rsidP="000110C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0110CD">
              <w:rPr>
                <w:rFonts w:eastAsia="Calibri" w:cs="Times New Roman"/>
                <w:sz w:val="24"/>
                <w:szCs w:val="24"/>
              </w:rPr>
              <w:t>Согласно плану подготовки к итоговой аттестации в 9,11 классах проделана следующая работа:</w:t>
            </w:r>
          </w:p>
          <w:p w:rsidR="000110CD" w:rsidRPr="000110CD" w:rsidRDefault="000110CD" w:rsidP="000110C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0110CD">
              <w:rPr>
                <w:rFonts w:eastAsia="Calibri" w:cs="Times New Roman"/>
                <w:sz w:val="24"/>
                <w:szCs w:val="24"/>
              </w:rPr>
              <w:lastRenderedPageBreak/>
              <w:t>- организована курсовая подготовка учителей-предметников;</w:t>
            </w:r>
          </w:p>
          <w:p w:rsidR="000110CD" w:rsidRPr="000110CD" w:rsidRDefault="000110CD" w:rsidP="000110C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0110CD">
              <w:rPr>
                <w:rFonts w:eastAsia="Calibri" w:cs="Times New Roman"/>
                <w:sz w:val="24"/>
                <w:szCs w:val="24"/>
              </w:rPr>
              <w:t>- изучены нормативные и инструктивно-методические документы, подготовленные Федеральной службой по надзору в сфере образования и науки (материалы собраны в отдельных папках);</w:t>
            </w:r>
          </w:p>
          <w:p w:rsidR="000110CD" w:rsidRPr="000110CD" w:rsidRDefault="000110CD" w:rsidP="000110C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0110CD">
              <w:rPr>
                <w:rFonts w:eastAsia="Calibri" w:cs="Times New Roman"/>
                <w:sz w:val="24"/>
                <w:szCs w:val="24"/>
              </w:rPr>
              <w:t>- проведены родительские собрания и классные часы, посвящённые данной проблематике;</w:t>
            </w:r>
          </w:p>
          <w:p w:rsidR="000110CD" w:rsidRPr="000110CD" w:rsidRDefault="000110CD" w:rsidP="000110C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0110CD">
              <w:rPr>
                <w:rFonts w:eastAsia="Calibri" w:cs="Times New Roman"/>
                <w:sz w:val="24"/>
                <w:szCs w:val="24"/>
              </w:rPr>
              <w:t>- оформлен информационный стенд «Готовимся к экзаменам»;</w:t>
            </w:r>
          </w:p>
          <w:p w:rsidR="000110CD" w:rsidRPr="000110CD" w:rsidRDefault="000110CD" w:rsidP="000110C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0110CD">
              <w:rPr>
                <w:rFonts w:eastAsia="Calibri" w:cs="Times New Roman"/>
                <w:sz w:val="24"/>
                <w:szCs w:val="24"/>
              </w:rPr>
              <w:t>- оформлены папки с нормативно-правовой документацией;</w:t>
            </w:r>
          </w:p>
          <w:p w:rsidR="000110CD" w:rsidRPr="000110CD" w:rsidRDefault="000110CD" w:rsidP="000110C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0110CD">
              <w:rPr>
                <w:rFonts w:eastAsia="Calibri" w:cs="Times New Roman"/>
                <w:sz w:val="24"/>
                <w:szCs w:val="24"/>
              </w:rPr>
              <w:t>- собраны личные заявления учащихся, подписанные родителями, в которых указаны предметы, выбранные учениками для сдачи во время итоговой государственной аттестации.</w:t>
            </w:r>
          </w:p>
          <w:p w:rsidR="000110CD" w:rsidRPr="000110CD" w:rsidRDefault="000110CD" w:rsidP="000110CD">
            <w:pPr>
              <w:tabs>
                <w:tab w:val="left" w:pos="709"/>
              </w:tabs>
              <w:suppressAutoHyphens/>
              <w:spacing w:after="0" w:line="360" w:lineRule="atLeast"/>
              <w:ind w:right="-981"/>
              <w:rPr>
                <w:rFonts w:eastAsia="SimSun" w:cs="Calibri"/>
                <w:sz w:val="24"/>
                <w:szCs w:val="24"/>
                <w:lang w:eastAsia="ru-RU"/>
              </w:rPr>
            </w:pPr>
            <w:r w:rsidRPr="000110CD">
              <w:rPr>
                <w:rFonts w:eastAsia="SimSun" w:cs="Calibri"/>
                <w:sz w:val="24"/>
                <w:szCs w:val="24"/>
                <w:lang w:eastAsia="ru-RU"/>
              </w:rPr>
              <w:t>В конце каждой четверти в нашей школе проводится пробный школьный ЕГЭ.</w:t>
            </w:r>
          </w:p>
          <w:p w:rsidR="000110CD" w:rsidRPr="000110CD" w:rsidRDefault="000110CD" w:rsidP="000110CD">
            <w:pPr>
              <w:tabs>
                <w:tab w:val="left" w:pos="709"/>
              </w:tabs>
              <w:suppressAutoHyphens/>
              <w:spacing w:after="0" w:line="360" w:lineRule="atLeast"/>
              <w:ind w:right="-981"/>
              <w:rPr>
                <w:rFonts w:eastAsia="SimSun" w:cs="Calibri"/>
                <w:b/>
                <w:sz w:val="24"/>
                <w:szCs w:val="24"/>
                <w:lang w:eastAsia="ru-RU"/>
              </w:rPr>
            </w:pPr>
            <w:r w:rsidRPr="000110CD">
              <w:rPr>
                <w:rFonts w:eastAsia="SimSun" w:cs="Calibri"/>
                <w:b/>
                <w:sz w:val="24"/>
                <w:szCs w:val="24"/>
                <w:lang w:eastAsia="ru-RU"/>
              </w:rPr>
              <w:t>Результаты школьного пробного ЕГЭ по русскому языку и математике.</w:t>
            </w: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360" w:lineRule="atLeast"/>
              <w:ind w:right="-981"/>
              <w:rPr>
                <w:rFonts w:eastAsia="SimSun" w:cs="Calibri"/>
                <w:b/>
                <w:sz w:val="24"/>
                <w:szCs w:val="24"/>
              </w:rPr>
            </w:pPr>
          </w:p>
          <w:tbl>
            <w:tblPr>
              <w:tblW w:w="10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73"/>
              <w:gridCol w:w="501"/>
              <w:gridCol w:w="649"/>
              <w:gridCol w:w="1044"/>
              <w:gridCol w:w="649"/>
              <w:gridCol w:w="1044"/>
              <w:gridCol w:w="649"/>
              <w:gridCol w:w="1044"/>
              <w:gridCol w:w="649"/>
              <w:gridCol w:w="997"/>
              <w:gridCol w:w="115"/>
              <w:gridCol w:w="1431"/>
            </w:tblGrid>
            <w:tr w:rsidR="000110CD" w:rsidRPr="000110CD" w:rsidTr="000110CD">
              <w:trPr>
                <w:trHeight w:val="537"/>
              </w:trPr>
              <w:tc>
                <w:tcPr>
                  <w:tcW w:w="10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Cs w:val="24"/>
                    </w:rPr>
                  </w:pPr>
                  <w:r w:rsidRPr="000110CD">
                    <w:rPr>
                      <w:rFonts w:eastAsia="Calibri" w:cs="Calibri"/>
                      <w:szCs w:val="24"/>
                    </w:rPr>
                    <w:t>Класс</w:t>
                  </w:r>
                </w:p>
              </w:tc>
              <w:tc>
                <w:tcPr>
                  <w:tcW w:w="1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Cs w:val="24"/>
                    </w:rPr>
                  </w:pPr>
                  <w:r w:rsidRPr="000110CD">
                    <w:rPr>
                      <w:rFonts w:eastAsia="Calibri" w:cs="Calibri"/>
                      <w:szCs w:val="24"/>
                    </w:rPr>
                    <w:t>Кол-во уч-ся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 w:line="360" w:lineRule="auto"/>
                    <w:jc w:val="both"/>
                    <w:rPr>
                      <w:rFonts w:eastAsia="Times New Roman" w:cs="Calibri"/>
                      <w:b/>
                      <w:szCs w:val="24"/>
                    </w:rPr>
                  </w:pPr>
                  <w:r w:rsidRPr="000110CD">
                    <w:rPr>
                      <w:rFonts w:eastAsia="Times New Roman" w:cs="Calibri"/>
                      <w:b/>
                      <w:szCs w:val="24"/>
                      <w:lang w:val="en-US"/>
                    </w:rPr>
                    <w:t>I-</w:t>
                  </w:r>
                  <w:r w:rsidRPr="000110CD">
                    <w:rPr>
                      <w:rFonts w:eastAsia="Times New Roman" w:cs="Calibri"/>
                      <w:b/>
                      <w:szCs w:val="24"/>
                    </w:rPr>
                    <w:t>четверть</w:t>
                  </w:r>
                </w:p>
              </w:tc>
              <w:tc>
                <w:tcPr>
                  <w:tcW w:w="17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 w:line="360" w:lineRule="auto"/>
                    <w:jc w:val="both"/>
                    <w:rPr>
                      <w:rFonts w:eastAsia="Times New Roman" w:cs="Calibri"/>
                      <w:b/>
                      <w:szCs w:val="24"/>
                      <w:lang w:val="en-US"/>
                    </w:rPr>
                  </w:pPr>
                  <w:r w:rsidRPr="000110CD">
                    <w:rPr>
                      <w:rFonts w:eastAsia="Times New Roman" w:cs="Calibri"/>
                      <w:b/>
                      <w:szCs w:val="24"/>
                      <w:lang w:val="en-US"/>
                    </w:rPr>
                    <w:t>II-</w:t>
                  </w:r>
                  <w:r w:rsidRPr="000110CD">
                    <w:rPr>
                      <w:rFonts w:eastAsia="Times New Roman" w:cs="Calibri"/>
                      <w:b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17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 w:line="360" w:lineRule="auto"/>
                    <w:jc w:val="both"/>
                    <w:rPr>
                      <w:rFonts w:eastAsia="Times New Roman" w:cs="Calibri"/>
                      <w:b/>
                      <w:szCs w:val="24"/>
                      <w:lang w:val="en-US"/>
                    </w:rPr>
                  </w:pPr>
                  <w:r w:rsidRPr="000110CD">
                    <w:rPr>
                      <w:rFonts w:eastAsia="Times New Roman" w:cs="Calibri"/>
                      <w:b/>
                      <w:szCs w:val="24"/>
                      <w:lang w:val="en-US"/>
                    </w:rPr>
                    <w:t>III-</w:t>
                  </w:r>
                  <w:r w:rsidRPr="000110CD">
                    <w:rPr>
                      <w:rFonts w:eastAsia="Times New Roman" w:cs="Calibri"/>
                      <w:b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17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 w:line="360" w:lineRule="auto"/>
                    <w:jc w:val="both"/>
                    <w:rPr>
                      <w:rFonts w:eastAsia="Times New Roman" w:cs="Calibri"/>
                      <w:b/>
                      <w:szCs w:val="24"/>
                    </w:rPr>
                  </w:pPr>
                  <w:r w:rsidRPr="000110CD">
                    <w:rPr>
                      <w:rFonts w:eastAsia="Times New Roman" w:cs="Calibri"/>
                      <w:b/>
                      <w:szCs w:val="24"/>
                      <w:lang w:val="en-US"/>
                    </w:rPr>
                    <w:t>IV-</w:t>
                  </w:r>
                  <w:r w:rsidRPr="000110CD">
                    <w:rPr>
                      <w:rFonts w:eastAsia="Times New Roman" w:cs="Calibri"/>
                      <w:b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  <w:szCs w:val="24"/>
                    </w:rPr>
                  </w:pPr>
                  <w:r w:rsidRPr="000110CD">
                    <w:rPr>
                      <w:rFonts w:eastAsia="Calibri" w:cs="Calibri"/>
                      <w:szCs w:val="24"/>
                    </w:rPr>
                    <w:t>Учителя</w:t>
                  </w:r>
                </w:p>
              </w:tc>
            </w:tr>
            <w:tr w:rsidR="000110CD" w:rsidRPr="000110CD" w:rsidTr="000110CD">
              <w:tc>
                <w:tcPr>
                  <w:tcW w:w="10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Calibri" w:cs="Calibri"/>
                      <w:szCs w:val="24"/>
                    </w:rPr>
                  </w:pPr>
                </w:p>
              </w:tc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Calibri" w:cs="Calibri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b/>
                      <w:sz w:val="20"/>
                      <w:szCs w:val="24"/>
                    </w:rPr>
                  </w:pPr>
                  <w:proofErr w:type="spellStart"/>
                  <w:proofErr w:type="gramStart"/>
                  <w:r w:rsidRPr="000110CD">
                    <w:rPr>
                      <w:rFonts w:eastAsia="Calibri" w:cs="Calibri"/>
                      <w:b/>
                      <w:sz w:val="20"/>
                      <w:szCs w:val="24"/>
                    </w:rPr>
                    <w:t>Качест-во</w:t>
                  </w:r>
                  <w:proofErr w:type="gramEnd"/>
                  <w:r w:rsidRPr="000110CD">
                    <w:rPr>
                      <w:rFonts w:eastAsia="Calibri" w:cs="Calibri"/>
                      <w:b/>
                      <w:sz w:val="20"/>
                      <w:szCs w:val="24"/>
                    </w:rPr>
                    <w:t>%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b/>
                      <w:sz w:val="20"/>
                      <w:szCs w:val="24"/>
                    </w:rPr>
                  </w:pPr>
                  <w:r w:rsidRPr="000110CD">
                    <w:rPr>
                      <w:rFonts w:eastAsia="Calibri" w:cs="Calibri"/>
                      <w:b/>
                      <w:sz w:val="20"/>
                      <w:szCs w:val="24"/>
                    </w:rPr>
                    <w:t>Успеваемость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b/>
                      <w:sz w:val="20"/>
                      <w:szCs w:val="24"/>
                    </w:rPr>
                  </w:pPr>
                  <w:proofErr w:type="spellStart"/>
                  <w:proofErr w:type="gramStart"/>
                  <w:r w:rsidRPr="000110CD">
                    <w:rPr>
                      <w:rFonts w:eastAsia="Calibri" w:cs="Calibri"/>
                      <w:b/>
                      <w:sz w:val="20"/>
                      <w:szCs w:val="24"/>
                    </w:rPr>
                    <w:t>Качест-во</w:t>
                  </w:r>
                  <w:proofErr w:type="gramEnd"/>
                  <w:r w:rsidRPr="000110CD">
                    <w:rPr>
                      <w:rFonts w:eastAsia="Calibri" w:cs="Calibri"/>
                      <w:b/>
                      <w:sz w:val="20"/>
                      <w:szCs w:val="24"/>
                    </w:rPr>
                    <w:t>%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b/>
                      <w:sz w:val="20"/>
                      <w:szCs w:val="24"/>
                    </w:rPr>
                  </w:pPr>
                  <w:r w:rsidRPr="000110CD">
                    <w:rPr>
                      <w:rFonts w:eastAsia="Calibri" w:cs="Calibri"/>
                      <w:b/>
                      <w:sz w:val="20"/>
                      <w:szCs w:val="24"/>
                    </w:rPr>
                    <w:t>Успеваемость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b/>
                      <w:sz w:val="20"/>
                      <w:szCs w:val="24"/>
                    </w:rPr>
                  </w:pPr>
                  <w:proofErr w:type="spellStart"/>
                  <w:proofErr w:type="gramStart"/>
                  <w:r w:rsidRPr="000110CD">
                    <w:rPr>
                      <w:rFonts w:eastAsia="Calibri" w:cs="Calibri"/>
                      <w:b/>
                      <w:sz w:val="20"/>
                      <w:szCs w:val="24"/>
                    </w:rPr>
                    <w:t>Качест-во</w:t>
                  </w:r>
                  <w:proofErr w:type="gramEnd"/>
                  <w:r w:rsidRPr="000110CD">
                    <w:rPr>
                      <w:rFonts w:eastAsia="Calibri" w:cs="Calibri"/>
                      <w:b/>
                      <w:sz w:val="20"/>
                      <w:szCs w:val="24"/>
                    </w:rPr>
                    <w:t>%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b/>
                      <w:sz w:val="20"/>
                      <w:szCs w:val="24"/>
                    </w:rPr>
                  </w:pPr>
                  <w:r w:rsidRPr="000110CD">
                    <w:rPr>
                      <w:rFonts w:eastAsia="Calibri" w:cs="Calibri"/>
                      <w:b/>
                      <w:sz w:val="20"/>
                      <w:szCs w:val="24"/>
                    </w:rPr>
                    <w:t>Успеваемость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b/>
                      <w:sz w:val="20"/>
                      <w:szCs w:val="24"/>
                    </w:rPr>
                  </w:pPr>
                  <w:proofErr w:type="spellStart"/>
                  <w:proofErr w:type="gramStart"/>
                  <w:r w:rsidRPr="000110CD">
                    <w:rPr>
                      <w:rFonts w:eastAsia="Calibri" w:cs="Calibri"/>
                      <w:b/>
                      <w:sz w:val="20"/>
                      <w:szCs w:val="24"/>
                    </w:rPr>
                    <w:t>Качест-во</w:t>
                  </w:r>
                  <w:proofErr w:type="gramEnd"/>
                  <w:r w:rsidRPr="000110CD">
                    <w:rPr>
                      <w:rFonts w:eastAsia="Calibri" w:cs="Calibri"/>
                      <w:b/>
                      <w:sz w:val="20"/>
                      <w:szCs w:val="24"/>
                    </w:rPr>
                    <w:t>%</w:t>
                  </w:r>
                  <w:proofErr w:type="spellEnd"/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b/>
                      <w:sz w:val="20"/>
                      <w:szCs w:val="24"/>
                    </w:rPr>
                  </w:pPr>
                  <w:r w:rsidRPr="000110CD">
                    <w:rPr>
                      <w:rFonts w:eastAsia="Calibri" w:cs="Calibri"/>
                      <w:b/>
                      <w:sz w:val="20"/>
                      <w:szCs w:val="24"/>
                    </w:rPr>
                    <w:t>Успеваемость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/>
                    <w:rPr>
                      <w:rFonts w:eastAsia="Calibri" w:cs="Times New Roman"/>
                    </w:rPr>
                  </w:pPr>
                </w:p>
              </w:tc>
            </w:tr>
            <w:tr w:rsidR="000110CD" w:rsidRPr="000110CD" w:rsidTr="000110CD"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spacing w:after="0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spacing w:after="0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spacing w:after="0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spacing w:after="0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76%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82%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83%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34%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85%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Канаева И.Р., Абдулмуслимова З.М.</w:t>
                  </w:r>
                </w:p>
              </w:tc>
            </w:tr>
            <w:tr w:rsidR="000110CD" w:rsidRPr="000110CD" w:rsidTr="000110CD">
              <w:trPr>
                <w:gridAfter w:val="4"/>
                <w:wAfter w:w="3211" w:type="dxa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1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0110CD" w:rsidRPr="000110CD" w:rsidTr="000110CD"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21%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85%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39%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95%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88%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36%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1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tabs>
                      <w:tab w:val="left" w:pos="708"/>
                    </w:tabs>
                    <w:spacing w:after="0"/>
                    <w:jc w:val="center"/>
                    <w:rPr>
                      <w:rFonts w:eastAsia="Calibri" w:cs="Calibri"/>
                      <w:sz w:val="24"/>
                      <w:szCs w:val="24"/>
                    </w:rPr>
                  </w:pPr>
                  <w:r w:rsidRPr="000110CD">
                    <w:rPr>
                      <w:rFonts w:eastAsia="Calibri" w:cs="Calibri"/>
                      <w:sz w:val="24"/>
                      <w:szCs w:val="24"/>
                    </w:rPr>
                    <w:t>Юнусов Н.Х.</w:t>
                  </w:r>
                </w:p>
              </w:tc>
            </w:tr>
          </w:tbl>
          <w:p w:rsidR="000110CD" w:rsidRPr="000110CD" w:rsidRDefault="000110CD" w:rsidP="000110CD">
            <w:pPr>
              <w:tabs>
                <w:tab w:val="left" w:pos="709"/>
              </w:tabs>
              <w:suppressAutoHyphens/>
              <w:spacing w:after="0" w:line="240" w:lineRule="auto"/>
              <w:ind w:right="-981"/>
              <w:rPr>
                <w:rFonts w:eastAsia="Calibri" w:cs="Calibri"/>
                <w:b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Cambria" w:cs="Cambria"/>
                <w:sz w:val="24"/>
                <w:lang w:eastAsia="ru-RU"/>
              </w:rPr>
            </w:pPr>
            <w:r w:rsidRPr="000110CD">
              <w:rPr>
                <w:rFonts w:eastAsia="Cambria" w:cs="Cambria"/>
                <w:sz w:val="24"/>
                <w:lang w:eastAsia="ru-RU"/>
              </w:rPr>
              <w:t xml:space="preserve">   В течение  учебного года администрацией школы проводилась  постоянная работа с учителями предметниками,  классным руководителем, с учащимися и их родителями по подготовке к ЕГЭ, данные вопросы рассматривались  на родительских собраниях,  совещаниях при директоре, на педагогических советах, на заседаниях МО.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Cambria" w:cs="Cambria"/>
                <w:sz w:val="24"/>
                <w:lang w:eastAsia="ru-RU"/>
              </w:rPr>
            </w:pPr>
            <w:r w:rsidRPr="000110CD">
              <w:rPr>
                <w:rFonts w:eastAsia="Cambria" w:cs="Cambria"/>
                <w:sz w:val="24"/>
                <w:lang w:eastAsia="ru-RU"/>
              </w:rPr>
              <w:t>В фойе  школы, во все учебных кабинетах</w:t>
            </w:r>
            <w:r w:rsidR="006B7D8F">
              <w:rPr>
                <w:rFonts w:eastAsia="Cambria" w:cs="Cambria"/>
                <w:sz w:val="24"/>
                <w:lang w:eastAsia="ru-RU"/>
              </w:rPr>
              <w:t xml:space="preserve"> были </w:t>
            </w:r>
            <w:r w:rsidRPr="000110CD">
              <w:rPr>
                <w:rFonts w:eastAsia="Cambria" w:cs="Cambria"/>
                <w:sz w:val="24"/>
                <w:lang w:eastAsia="ru-RU"/>
              </w:rPr>
              <w:t xml:space="preserve">  оформлены уголки, где  учащимся предоставлялась  возможность ознакомиться с нормативно-правовой базой ЕГЭ   с особенностями проведения экзаменов по каждому из предметов, материалами для подготовки к экзаменам.</w:t>
            </w: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ind w:right="-981"/>
              <w:rPr>
                <w:rFonts w:eastAsia="Cambria" w:cs="Cambria"/>
                <w:sz w:val="24"/>
                <w:lang w:eastAsia="ru-RU"/>
              </w:rPr>
            </w:pPr>
            <w:r w:rsidRPr="000110CD">
              <w:rPr>
                <w:rFonts w:eastAsia="Cambria" w:cs="Cambria"/>
                <w:sz w:val="24"/>
                <w:lang w:eastAsia="ru-RU"/>
              </w:rPr>
              <w:t xml:space="preserve">На основании проведённого  анализа можно сделать вывод, что подготовка к государственной (итоговой) аттестации за курс основного общего и среднего (полного) образования со стороны учителей проводилась   на достаточно хорошем уровне, созданы были  все условия для подготовки учащихся к ЕГЭ. Но в  то  же время родители </w:t>
            </w:r>
          </w:p>
          <w:p w:rsidR="000110CD" w:rsidRPr="000110CD" w:rsidRDefault="000110CD" w:rsidP="000110CD">
            <w:pPr>
              <w:tabs>
                <w:tab w:val="left" w:pos="708"/>
              </w:tabs>
              <w:suppressAutoHyphens/>
              <w:spacing w:after="0" w:line="240" w:lineRule="auto"/>
              <w:ind w:right="-981"/>
              <w:rPr>
                <w:rFonts w:eastAsia="Calibri" w:cs="Calibri"/>
                <w:sz w:val="24"/>
                <w:lang w:eastAsia="ru-RU"/>
              </w:rPr>
            </w:pPr>
            <w:r w:rsidRPr="000110CD">
              <w:rPr>
                <w:rFonts w:eastAsia="Cambria" w:cs="Cambria"/>
                <w:sz w:val="24"/>
                <w:lang w:eastAsia="ru-RU"/>
              </w:rPr>
              <w:t xml:space="preserve">осуществляют недостаточный  </w:t>
            </w:r>
            <w:proofErr w:type="gramStart"/>
            <w:r w:rsidRPr="000110CD">
              <w:rPr>
                <w:rFonts w:eastAsia="Cambria" w:cs="Cambria"/>
                <w:sz w:val="24"/>
                <w:lang w:eastAsia="ru-RU"/>
              </w:rPr>
              <w:t>контроль за</w:t>
            </w:r>
            <w:proofErr w:type="gramEnd"/>
            <w:r w:rsidRPr="000110CD">
              <w:rPr>
                <w:rFonts w:eastAsia="Cambria" w:cs="Cambria"/>
                <w:sz w:val="24"/>
                <w:lang w:eastAsia="ru-RU"/>
              </w:rPr>
              <w:t xml:space="preserve"> учащимися по данному вопросу.</w:t>
            </w:r>
          </w:p>
          <w:p w:rsidR="000110CD" w:rsidRPr="000110CD" w:rsidRDefault="000110CD" w:rsidP="000110CD">
            <w:pPr>
              <w:tabs>
                <w:tab w:val="left" w:pos="709"/>
              </w:tabs>
              <w:suppressAutoHyphens/>
              <w:spacing w:after="0" w:line="240" w:lineRule="auto"/>
              <w:ind w:right="-981"/>
              <w:rPr>
                <w:rFonts w:eastAsia="Calibri" w:cs="Calibri"/>
                <w:b/>
                <w:i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lang w:eastAsia="ru-RU"/>
              </w:rPr>
              <w:t xml:space="preserve">       В 2014году -18  выпускников нашей школы завершили  освоение образовательных программ и прошли  процедуру государственной итоговой аттестации в форме ЕГЭ.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lang w:eastAsia="ru-RU"/>
              </w:rPr>
              <w:t xml:space="preserve"> 32 учащихся  9 класса  сдавали 3 обязательных  экзамена (   чеченский язык, русский язык, математика в новой форме )</w:t>
            </w:r>
            <w:proofErr w:type="gramStart"/>
            <w:r w:rsidRPr="000110CD">
              <w:rPr>
                <w:rFonts w:eastAsia="Times New Roman" w:cs="Times New Roman"/>
                <w:sz w:val="24"/>
                <w:lang w:eastAsia="ru-RU"/>
              </w:rPr>
              <w:t xml:space="preserve"> .</w:t>
            </w:r>
            <w:proofErr w:type="gramEnd"/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0110CD">
              <w:rPr>
                <w:rFonts w:eastAsia="Times New Roman" w:cs="Times New Roman"/>
                <w:b/>
                <w:sz w:val="24"/>
                <w:lang w:eastAsia="ru-RU"/>
              </w:rPr>
              <w:lastRenderedPageBreak/>
              <w:t>Итоги определения выбора учащимися 11 класса предметов для сдачи экзаменов в устной форме во время проведения итоговой аттестации</w:t>
            </w:r>
          </w:p>
          <w:p w:rsidR="000110CD" w:rsidRPr="000110CD" w:rsidRDefault="000110CD" w:rsidP="000110CD">
            <w:pPr>
              <w:spacing w:after="0"/>
            </w:pPr>
            <w:r w:rsidRPr="000110CD">
              <w:t xml:space="preserve">   В 11 классе 18 учащихся. На ЕГЭ распределены так:</w:t>
            </w:r>
          </w:p>
          <w:p w:rsidR="000110CD" w:rsidRPr="000110CD" w:rsidRDefault="000110CD" w:rsidP="000110CD">
            <w:pPr>
              <w:spacing w:after="0"/>
            </w:pPr>
          </w:p>
          <w:p w:rsidR="000110CD" w:rsidRPr="000110CD" w:rsidRDefault="000110CD" w:rsidP="000110CD">
            <w:pPr>
              <w:spacing w:after="0"/>
            </w:pPr>
          </w:p>
          <w:tbl>
            <w:tblPr>
              <w:tblStyle w:val="34"/>
              <w:tblW w:w="0" w:type="auto"/>
              <w:tblLook w:val="04A0"/>
            </w:tblPr>
            <w:tblGrid>
              <w:gridCol w:w="791"/>
              <w:gridCol w:w="2368"/>
              <w:gridCol w:w="1791"/>
              <w:gridCol w:w="4395"/>
            </w:tblGrid>
            <w:tr w:rsidR="000110CD" w:rsidRPr="000110CD" w:rsidTr="000110CD">
              <w:tc>
                <w:tcPr>
                  <w:tcW w:w="817" w:type="dxa"/>
                </w:tcPr>
                <w:p w:rsidR="000110CD" w:rsidRPr="000110CD" w:rsidRDefault="000110CD" w:rsidP="000110CD">
                  <w:r w:rsidRPr="000110CD">
                    <w:t>№</w:t>
                  </w:r>
                </w:p>
              </w:tc>
              <w:tc>
                <w:tcPr>
                  <w:tcW w:w="2410" w:type="dxa"/>
                </w:tcPr>
                <w:p w:rsidR="000110CD" w:rsidRPr="000110CD" w:rsidRDefault="000110CD" w:rsidP="000110CD">
                  <w:r w:rsidRPr="000110CD">
                    <w:t>Предмет</w:t>
                  </w:r>
                </w:p>
              </w:tc>
              <w:tc>
                <w:tcPr>
                  <w:tcW w:w="1843" w:type="dxa"/>
                </w:tcPr>
                <w:p w:rsidR="000110CD" w:rsidRPr="000110CD" w:rsidRDefault="000110CD" w:rsidP="000110CD">
                  <w:r w:rsidRPr="000110CD">
                    <w:t>Кол-во учащихся</w:t>
                  </w:r>
                </w:p>
              </w:tc>
              <w:tc>
                <w:tcPr>
                  <w:tcW w:w="4501" w:type="dxa"/>
                </w:tcPr>
                <w:p w:rsidR="000110CD" w:rsidRPr="000110CD" w:rsidRDefault="000110CD" w:rsidP="000110CD">
                  <w:r w:rsidRPr="000110CD">
                    <w:t xml:space="preserve">                          Учитель</w:t>
                  </w:r>
                </w:p>
              </w:tc>
            </w:tr>
            <w:tr w:rsidR="000110CD" w:rsidRPr="000110CD" w:rsidTr="000110CD">
              <w:tc>
                <w:tcPr>
                  <w:tcW w:w="817" w:type="dxa"/>
                </w:tcPr>
                <w:p w:rsidR="000110CD" w:rsidRPr="000110CD" w:rsidRDefault="000110CD" w:rsidP="000110CD">
                  <w:r w:rsidRPr="000110CD">
                    <w:t>1</w:t>
                  </w:r>
                </w:p>
              </w:tc>
              <w:tc>
                <w:tcPr>
                  <w:tcW w:w="2410" w:type="dxa"/>
                </w:tcPr>
                <w:p w:rsidR="000110CD" w:rsidRPr="000110CD" w:rsidRDefault="000110CD" w:rsidP="000110CD">
                  <w:r w:rsidRPr="000110CD">
                    <w:t>Русский язык</w:t>
                  </w:r>
                </w:p>
              </w:tc>
              <w:tc>
                <w:tcPr>
                  <w:tcW w:w="1843" w:type="dxa"/>
                </w:tcPr>
                <w:p w:rsidR="000110CD" w:rsidRPr="000110CD" w:rsidRDefault="000110CD" w:rsidP="000110CD">
                  <w:r w:rsidRPr="000110CD">
                    <w:t>18</w:t>
                  </w:r>
                </w:p>
              </w:tc>
              <w:tc>
                <w:tcPr>
                  <w:tcW w:w="4501" w:type="dxa"/>
                </w:tcPr>
                <w:p w:rsidR="000110CD" w:rsidRPr="000110CD" w:rsidRDefault="000110CD" w:rsidP="000110CD">
                  <w:proofErr w:type="spellStart"/>
                  <w:r w:rsidRPr="000110CD">
                    <w:t>КанаеваИ.Р.Абдулмуслимова</w:t>
                  </w:r>
                  <w:proofErr w:type="spellEnd"/>
                  <w:r w:rsidRPr="000110CD">
                    <w:t xml:space="preserve">  З.М.</w:t>
                  </w:r>
                </w:p>
              </w:tc>
            </w:tr>
            <w:tr w:rsidR="000110CD" w:rsidRPr="000110CD" w:rsidTr="000110CD">
              <w:tc>
                <w:tcPr>
                  <w:tcW w:w="817" w:type="dxa"/>
                </w:tcPr>
                <w:p w:rsidR="000110CD" w:rsidRPr="000110CD" w:rsidRDefault="000110CD" w:rsidP="000110CD">
                  <w:r w:rsidRPr="000110CD">
                    <w:t>2</w:t>
                  </w:r>
                </w:p>
              </w:tc>
              <w:tc>
                <w:tcPr>
                  <w:tcW w:w="2410" w:type="dxa"/>
                </w:tcPr>
                <w:p w:rsidR="000110CD" w:rsidRPr="000110CD" w:rsidRDefault="000110CD" w:rsidP="000110CD">
                  <w:r w:rsidRPr="000110CD">
                    <w:t>Математика</w:t>
                  </w:r>
                </w:p>
              </w:tc>
              <w:tc>
                <w:tcPr>
                  <w:tcW w:w="1843" w:type="dxa"/>
                </w:tcPr>
                <w:p w:rsidR="000110CD" w:rsidRPr="000110CD" w:rsidRDefault="000110CD" w:rsidP="000110CD">
                  <w:r w:rsidRPr="000110CD">
                    <w:t>18</w:t>
                  </w:r>
                </w:p>
              </w:tc>
              <w:tc>
                <w:tcPr>
                  <w:tcW w:w="4501" w:type="dxa"/>
                </w:tcPr>
                <w:p w:rsidR="000110CD" w:rsidRPr="000110CD" w:rsidRDefault="000110CD" w:rsidP="000110CD">
                  <w:r w:rsidRPr="000110CD">
                    <w:t xml:space="preserve"> Юнусов Н.Х.</w:t>
                  </w:r>
                </w:p>
              </w:tc>
            </w:tr>
            <w:tr w:rsidR="000110CD" w:rsidRPr="000110CD" w:rsidTr="000110CD">
              <w:tc>
                <w:tcPr>
                  <w:tcW w:w="817" w:type="dxa"/>
                </w:tcPr>
                <w:p w:rsidR="000110CD" w:rsidRPr="000110CD" w:rsidRDefault="000110CD" w:rsidP="000110CD">
                  <w:r w:rsidRPr="000110CD">
                    <w:t>3</w:t>
                  </w:r>
                </w:p>
              </w:tc>
              <w:tc>
                <w:tcPr>
                  <w:tcW w:w="2410" w:type="dxa"/>
                </w:tcPr>
                <w:p w:rsidR="000110CD" w:rsidRPr="000110CD" w:rsidRDefault="000110CD" w:rsidP="000110CD">
                  <w:r w:rsidRPr="000110CD">
                    <w:t>Химия</w:t>
                  </w:r>
                </w:p>
              </w:tc>
              <w:tc>
                <w:tcPr>
                  <w:tcW w:w="1843" w:type="dxa"/>
                </w:tcPr>
                <w:p w:rsidR="000110CD" w:rsidRPr="000110CD" w:rsidRDefault="000110CD" w:rsidP="000110CD">
                  <w:r w:rsidRPr="000110CD">
                    <w:t>3</w:t>
                  </w:r>
                </w:p>
              </w:tc>
              <w:tc>
                <w:tcPr>
                  <w:tcW w:w="4501" w:type="dxa"/>
                </w:tcPr>
                <w:p w:rsidR="000110CD" w:rsidRPr="000110CD" w:rsidRDefault="000110CD" w:rsidP="000110CD">
                  <w:r w:rsidRPr="000110CD">
                    <w:t>Ислямов Н.И.</w:t>
                  </w:r>
                </w:p>
              </w:tc>
            </w:tr>
            <w:tr w:rsidR="000110CD" w:rsidRPr="000110CD" w:rsidTr="000110CD">
              <w:tc>
                <w:tcPr>
                  <w:tcW w:w="817" w:type="dxa"/>
                </w:tcPr>
                <w:p w:rsidR="000110CD" w:rsidRPr="000110CD" w:rsidRDefault="000110CD" w:rsidP="000110CD">
                  <w:r w:rsidRPr="000110CD">
                    <w:t>4</w:t>
                  </w:r>
                </w:p>
              </w:tc>
              <w:tc>
                <w:tcPr>
                  <w:tcW w:w="2410" w:type="dxa"/>
                </w:tcPr>
                <w:p w:rsidR="000110CD" w:rsidRPr="000110CD" w:rsidRDefault="000110CD" w:rsidP="000110CD">
                  <w:r w:rsidRPr="000110CD">
                    <w:t>Обществознание</w:t>
                  </w:r>
                </w:p>
              </w:tc>
              <w:tc>
                <w:tcPr>
                  <w:tcW w:w="1843" w:type="dxa"/>
                </w:tcPr>
                <w:p w:rsidR="000110CD" w:rsidRPr="000110CD" w:rsidRDefault="000110CD" w:rsidP="000110CD">
                  <w:r w:rsidRPr="000110CD">
                    <w:t>13</w:t>
                  </w:r>
                </w:p>
              </w:tc>
              <w:tc>
                <w:tcPr>
                  <w:tcW w:w="4501" w:type="dxa"/>
                </w:tcPr>
                <w:p w:rsidR="000110CD" w:rsidRPr="000110CD" w:rsidRDefault="000110CD" w:rsidP="000110CD">
                  <w:r w:rsidRPr="000110CD">
                    <w:t xml:space="preserve">Абдурахманова </w:t>
                  </w:r>
                  <w:proofErr w:type="gramStart"/>
                  <w:r w:rsidRPr="000110CD">
                    <w:t>З</w:t>
                  </w:r>
                  <w:proofErr w:type="gramEnd"/>
                </w:p>
                <w:p w:rsidR="000110CD" w:rsidRPr="000110CD" w:rsidRDefault="000110CD" w:rsidP="000110CD">
                  <w:r w:rsidRPr="000110CD">
                    <w:t>Р.Б.</w:t>
                  </w:r>
                </w:p>
              </w:tc>
            </w:tr>
            <w:tr w:rsidR="000110CD" w:rsidRPr="000110CD" w:rsidTr="000110CD">
              <w:tc>
                <w:tcPr>
                  <w:tcW w:w="817" w:type="dxa"/>
                </w:tcPr>
                <w:p w:rsidR="000110CD" w:rsidRPr="000110CD" w:rsidRDefault="000110CD" w:rsidP="000110CD">
                  <w:r w:rsidRPr="000110CD">
                    <w:t>5</w:t>
                  </w:r>
                </w:p>
              </w:tc>
              <w:tc>
                <w:tcPr>
                  <w:tcW w:w="2410" w:type="dxa"/>
                </w:tcPr>
                <w:p w:rsidR="000110CD" w:rsidRPr="000110CD" w:rsidRDefault="000110CD" w:rsidP="000110CD">
                  <w:r w:rsidRPr="000110CD">
                    <w:t>История</w:t>
                  </w:r>
                </w:p>
              </w:tc>
              <w:tc>
                <w:tcPr>
                  <w:tcW w:w="1843" w:type="dxa"/>
                </w:tcPr>
                <w:p w:rsidR="000110CD" w:rsidRPr="000110CD" w:rsidRDefault="000110CD" w:rsidP="000110CD">
                  <w:r w:rsidRPr="000110CD">
                    <w:t>8</w:t>
                  </w:r>
                </w:p>
              </w:tc>
              <w:tc>
                <w:tcPr>
                  <w:tcW w:w="4501" w:type="dxa"/>
                </w:tcPr>
                <w:p w:rsidR="000110CD" w:rsidRPr="000110CD" w:rsidRDefault="000110CD" w:rsidP="000110CD">
                  <w:r w:rsidRPr="000110CD">
                    <w:t>Абдурахманова Р.Б.</w:t>
                  </w:r>
                </w:p>
              </w:tc>
            </w:tr>
            <w:tr w:rsidR="000110CD" w:rsidRPr="000110CD" w:rsidTr="000110CD">
              <w:tc>
                <w:tcPr>
                  <w:tcW w:w="817" w:type="dxa"/>
                </w:tcPr>
                <w:p w:rsidR="000110CD" w:rsidRPr="000110CD" w:rsidRDefault="000110CD" w:rsidP="000110CD">
                  <w:r w:rsidRPr="000110CD">
                    <w:t>6</w:t>
                  </w:r>
                </w:p>
              </w:tc>
              <w:tc>
                <w:tcPr>
                  <w:tcW w:w="2410" w:type="dxa"/>
                </w:tcPr>
                <w:p w:rsidR="000110CD" w:rsidRPr="000110CD" w:rsidRDefault="000110CD" w:rsidP="000110CD">
                  <w:r w:rsidRPr="000110CD">
                    <w:t>Биология</w:t>
                  </w:r>
                </w:p>
              </w:tc>
              <w:tc>
                <w:tcPr>
                  <w:tcW w:w="1843" w:type="dxa"/>
                </w:tcPr>
                <w:p w:rsidR="000110CD" w:rsidRPr="000110CD" w:rsidRDefault="000110CD" w:rsidP="000110CD">
                  <w:r w:rsidRPr="000110CD">
                    <w:t>7</w:t>
                  </w:r>
                </w:p>
              </w:tc>
              <w:tc>
                <w:tcPr>
                  <w:tcW w:w="4501" w:type="dxa"/>
                </w:tcPr>
                <w:p w:rsidR="000110CD" w:rsidRPr="000110CD" w:rsidRDefault="000110CD" w:rsidP="000110CD">
                  <w:r w:rsidRPr="000110CD">
                    <w:t>Ислямов Н.И.</w:t>
                  </w:r>
                </w:p>
              </w:tc>
            </w:tr>
            <w:tr w:rsidR="000110CD" w:rsidRPr="000110CD" w:rsidTr="000110CD">
              <w:tc>
                <w:tcPr>
                  <w:tcW w:w="817" w:type="dxa"/>
                </w:tcPr>
                <w:p w:rsidR="000110CD" w:rsidRPr="000110CD" w:rsidRDefault="000110CD" w:rsidP="000110CD">
                  <w:r w:rsidRPr="000110CD">
                    <w:t>7</w:t>
                  </w:r>
                </w:p>
              </w:tc>
              <w:tc>
                <w:tcPr>
                  <w:tcW w:w="2410" w:type="dxa"/>
                </w:tcPr>
                <w:p w:rsidR="000110CD" w:rsidRPr="000110CD" w:rsidRDefault="000110CD" w:rsidP="000110CD">
                  <w:r w:rsidRPr="000110CD">
                    <w:t>Физика</w:t>
                  </w:r>
                </w:p>
              </w:tc>
              <w:tc>
                <w:tcPr>
                  <w:tcW w:w="1843" w:type="dxa"/>
                </w:tcPr>
                <w:p w:rsidR="000110CD" w:rsidRPr="000110CD" w:rsidRDefault="000110CD" w:rsidP="000110CD">
                  <w:r w:rsidRPr="000110CD">
                    <w:t>6</w:t>
                  </w:r>
                </w:p>
              </w:tc>
              <w:tc>
                <w:tcPr>
                  <w:tcW w:w="4501" w:type="dxa"/>
                </w:tcPr>
                <w:p w:rsidR="000110CD" w:rsidRPr="000110CD" w:rsidRDefault="000110CD" w:rsidP="000110CD">
                  <w:r w:rsidRPr="000110CD">
                    <w:t>Хизриев М.И.</w:t>
                  </w:r>
                </w:p>
              </w:tc>
            </w:tr>
            <w:tr w:rsidR="000110CD" w:rsidRPr="000110CD" w:rsidTr="000110CD">
              <w:tc>
                <w:tcPr>
                  <w:tcW w:w="817" w:type="dxa"/>
                </w:tcPr>
                <w:p w:rsidR="000110CD" w:rsidRPr="000110CD" w:rsidRDefault="000110CD" w:rsidP="000110CD">
                  <w:r w:rsidRPr="000110CD">
                    <w:t>8</w:t>
                  </w:r>
                </w:p>
              </w:tc>
              <w:tc>
                <w:tcPr>
                  <w:tcW w:w="2410" w:type="dxa"/>
                </w:tcPr>
                <w:p w:rsidR="000110CD" w:rsidRPr="000110CD" w:rsidRDefault="000110CD" w:rsidP="000110CD">
                  <w:r w:rsidRPr="000110CD">
                    <w:t>География</w:t>
                  </w:r>
                </w:p>
              </w:tc>
              <w:tc>
                <w:tcPr>
                  <w:tcW w:w="1843" w:type="dxa"/>
                </w:tcPr>
                <w:p w:rsidR="000110CD" w:rsidRPr="000110CD" w:rsidRDefault="000110CD" w:rsidP="000110CD">
                  <w:r w:rsidRPr="000110CD">
                    <w:t>3</w:t>
                  </w:r>
                </w:p>
              </w:tc>
              <w:tc>
                <w:tcPr>
                  <w:tcW w:w="4501" w:type="dxa"/>
                </w:tcPr>
                <w:p w:rsidR="000110CD" w:rsidRPr="000110CD" w:rsidRDefault="000110CD" w:rsidP="000110CD">
                  <w:r w:rsidRPr="000110CD">
                    <w:t>Эдиева Р.Х.</w:t>
                  </w:r>
                </w:p>
              </w:tc>
            </w:tr>
          </w:tbl>
          <w:p w:rsidR="000110CD" w:rsidRPr="000110CD" w:rsidRDefault="000110CD" w:rsidP="000110CD">
            <w:pPr>
              <w:tabs>
                <w:tab w:val="left" w:pos="3117"/>
              </w:tabs>
              <w:spacing w:after="0" w:line="240" w:lineRule="auto"/>
              <w:jc w:val="both"/>
              <w:rPr>
                <w:rFonts w:eastAsia="Calibri" w:cs="Calibri"/>
                <w:sz w:val="32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ind w:firstLine="1418"/>
              <w:rPr>
                <w:rFonts w:eastAsia="Cambria" w:cs="Cambria"/>
                <w:b/>
                <w:sz w:val="28"/>
                <w:lang w:eastAsia="ru-RU"/>
              </w:rPr>
            </w:pPr>
            <w:r w:rsidRPr="000110CD">
              <w:rPr>
                <w:rFonts w:eastAsia="Cambria" w:cs="Cambria"/>
                <w:b/>
                <w:sz w:val="28"/>
                <w:lang w:eastAsia="ru-RU"/>
              </w:rPr>
              <w:t>Результаты ЕГЭ 2014г. по всем предметам</w:t>
            </w:r>
          </w:p>
          <w:tbl>
            <w:tblPr>
              <w:tblW w:w="11340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718"/>
              <w:gridCol w:w="2568"/>
              <w:gridCol w:w="835"/>
              <w:gridCol w:w="839"/>
              <w:gridCol w:w="839"/>
              <w:gridCol w:w="838"/>
              <w:gridCol w:w="840"/>
              <w:gridCol w:w="972"/>
              <w:gridCol w:w="966"/>
              <w:gridCol w:w="975"/>
              <w:gridCol w:w="950"/>
            </w:tblGrid>
            <w:tr w:rsidR="000110CD" w:rsidRPr="006B7D8F" w:rsidTr="000110CD">
              <w:trPr>
                <w:gridAfter w:val="9"/>
                <w:wAfter w:w="8221" w:type="dxa"/>
                <w:trHeight w:val="269"/>
              </w:trPr>
              <w:tc>
                <w:tcPr>
                  <w:tcW w:w="5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</w:pP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  <w:t>0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6B7D8F"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  <w:t>п</w:t>
                  </w:r>
                  <w:proofErr w:type="gramEnd"/>
                  <w:r w:rsidRPr="006B7D8F"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  <w:t>Ф.И.О.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Рус.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язык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</w:pPr>
                  <w:proofErr w:type="gramStart"/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Мат-ка</w:t>
                  </w:r>
                  <w:proofErr w:type="gramEnd"/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</w:pPr>
                  <w:proofErr w:type="spellStart"/>
                  <w:proofErr w:type="gramStart"/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Исто-рия</w:t>
                  </w:r>
                  <w:proofErr w:type="spellEnd"/>
                  <w:proofErr w:type="gramEnd"/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</w:pPr>
                  <w:proofErr w:type="gramStart"/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Общ-е</w:t>
                  </w:r>
                  <w:proofErr w:type="gramEnd"/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Химия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</w:pPr>
                  <w:proofErr w:type="spellStart"/>
                  <w:proofErr w:type="gramStart"/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Биол</w:t>
                  </w:r>
                  <w:proofErr w:type="spellEnd"/>
                  <w:proofErr w:type="gramEnd"/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</w:pP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110CD" w:rsidRPr="006B7D8F" w:rsidRDefault="000110CD" w:rsidP="000110CD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Геогр.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i/>
                      <w:sz w:val="14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0110CD" w:rsidRPr="000110CD" w:rsidRDefault="000110CD" w:rsidP="000110CD">
                  <w:pPr>
                    <w:spacing w:line="240" w:lineRule="auto"/>
                    <w:rPr>
                      <w:rFonts w:eastAsia="Times New Roman" w:cs="Times New Roman"/>
                      <w:b/>
                      <w:i/>
                      <w:sz w:val="18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i/>
                      <w:sz w:val="18"/>
                      <w:lang w:eastAsia="ru-RU"/>
                    </w:rPr>
                    <w:t xml:space="preserve">Физика </w:t>
                  </w:r>
                </w:p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18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b/>
                      <w:i/>
                      <w:sz w:val="18"/>
                      <w:lang w:eastAsia="ru-RU"/>
                    </w:rPr>
                    <w:t>36</w:t>
                  </w: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1.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6B7D8F">
                    <w:rPr>
                      <w:sz w:val="14"/>
                      <w:szCs w:val="16"/>
                    </w:rPr>
                    <w:t>АбдулмуслимоваМелхазниРамзановна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2.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r w:rsidRPr="006B7D8F">
                    <w:rPr>
                      <w:sz w:val="14"/>
                      <w:szCs w:val="16"/>
                    </w:rPr>
                    <w:t xml:space="preserve">Абдурахманова </w:t>
                  </w:r>
                  <w:proofErr w:type="spellStart"/>
                  <w:r w:rsidRPr="006B7D8F">
                    <w:rPr>
                      <w:sz w:val="14"/>
                      <w:szCs w:val="16"/>
                    </w:rPr>
                    <w:t>АсетВахитовна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3.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6B7D8F">
                    <w:rPr>
                      <w:sz w:val="14"/>
                      <w:szCs w:val="16"/>
                    </w:rPr>
                    <w:t>БошаевХизирОлхазурович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18"/>
                      <w:lang w:eastAsia="ru-RU"/>
                    </w:rPr>
                    <w:t>-</w:t>
                  </w: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4.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6B7D8F">
                    <w:rPr>
                      <w:sz w:val="14"/>
                      <w:szCs w:val="16"/>
                    </w:rPr>
                    <w:t>ДавлетукаевДжабраилУсманович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5.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6B7D8F">
                    <w:rPr>
                      <w:sz w:val="14"/>
                      <w:szCs w:val="16"/>
                    </w:rPr>
                    <w:t>Довлетукаев</w:t>
                  </w:r>
                  <w:proofErr w:type="spellEnd"/>
                  <w:r w:rsidRPr="006B7D8F">
                    <w:rPr>
                      <w:sz w:val="14"/>
                      <w:szCs w:val="16"/>
                    </w:rPr>
                    <w:t xml:space="preserve"> Магомед </w:t>
                  </w:r>
                  <w:proofErr w:type="spellStart"/>
                  <w:r w:rsidRPr="006B7D8F">
                    <w:rPr>
                      <w:sz w:val="14"/>
                      <w:szCs w:val="16"/>
                    </w:rPr>
                    <w:t>Амирович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18"/>
                      <w:lang w:eastAsia="ru-RU"/>
                    </w:rPr>
                    <w:t>-</w:t>
                  </w: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6.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6B7D8F">
                    <w:rPr>
                      <w:sz w:val="14"/>
                      <w:szCs w:val="16"/>
                    </w:rPr>
                    <w:t>МирзаевЗубаирНасродиевич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7.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6B7D8F">
                    <w:rPr>
                      <w:sz w:val="14"/>
                      <w:szCs w:val="16"/>
                    </w:rPr>
                    <w:t>Муслиев</w:t>
                  </w:r>
                  <w:proofErr w:type="spellEnd"/>
                  <w:r w:rsidRPr="006B7D8F">
                    <w:rPr>
                      <w:sz w:val="14"/>
                      <w:szCs w:val="16"/>
                    </w:rPr>
                    <w:t xml:space="preserve"> Расул Борисович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8.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r w:rsidRPr="006B7D8F">
                    <w:rPr>
                      <w:sz w:val="14"/>
                      <w:szCs w:val="16"/>
                    </w:rPr>
                    <w:t xml:space="preserve">Мусаева </w:t>
                  </w:r>
                  <w:proofErr w:type="spellStart"/>
                  <w:r w:rsidRPr="006B7D8F">
                    <w:rPr>
                      <w:sz w:val="14"/>
                      <w:szCs w:val="16"/>
                    </w:rPr>
                    <w:t>АйшатДаудовна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 xml:space="preserve">  32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9.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6B7D8F">
                    <w:rPr>
                      <w:sz w:val="14"/>
                      <w:szCs w:val="16"/>
                    </w:rPr>
                    <w:t>МажидовАбубакарМагомедсалахович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r w:rsidRPr="006B7D8F">
                    <w:rPr>
                      <w:sz w:val="14"/>
                      <w:szCs w:val="16"/>
                    </w:rPr>
                    <w:t xml:space="preserve">Наибов Ибрагим </w:t>
                  </w:r>
                  <w:proofErr w:type="spellStart"/>
                  <w:r w:rsidRPr="006B7D8F">
                    <w:rPr>
                      <w:sz w:val="14"/>
                      <w:szCs w:val="16"/>
                    </w:rPr>
                    <w:t>Усманович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18"/>
                      <w:lang w:eastAsia="ru-RU"/>
                    </w:rPr>
                    <w:t>39</w:t>
                  </w: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r w:rsidRPr="006B7D8F">
                    <w:rPr>
                      <w:sz w:val="14"/>
                      <w:szCs w:val="16"/>
                    </w:rPr>
                    <w:t xml:space="preserve">Наибов Ислам </w:t>
                  </w:r>
                  <w:proofErr w:type="spellStart"/>
                  <w:r w:rsidRPr="006B7D8F">
                    <w:rPr>
                      <w:sz w:val="14"/>
                      <w:szCs w:val="16"/>
                    </w:rPr>
                    <w:t>Умарович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4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18"/>
                      <w:lang w:eastAsia="ru-RU"/>
                    </w:rPr>
                    <w:t>38</w:t>
                  </w: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6B7D8F">
                    <w:rPr>
                      <w:sz w:val="14"/>
                      <w:szCs w:val="16"/>
                    </w:rPr>
                    <w:t>Самбиев</w:t>
                  </w:r>
                  <w:proofErr w:type="spellEnd"/>
                  <w:r w:rsidRPr="006B7D8F"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6B7D8F">
                    <w:rPr>
                      <w:sz w:val="14"/>
                      <w:szCs w:val="16"/>
                    </w:rPr>
                    <w:t>Мансур</w:t>
                  </w:r>
                  <w:proofErr w:type="spellEnd"/>
                  <w:r w:rsidRPr="006B7D8F"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6B7D8F">
                    <w:rPr>
                      <w:sz w:val="14"/>
                      <w:szCs w:val="16"/>
                    </w:rPr>
                    <w:t>Бухариевич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6B7D8F">
                    <w:rPr>
                      <w:sz w:val="14"/>
                      <w:szCs w:val="16"/>
                    </w:rPr>
                    <w:t>СейдерхановаХалиматАслановна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6B7D8F">
                    <w:rPr>
                      <w:sz w:val="14"/>
                      <w:szCs w:val="16"/>
                    </w:rPr>
                    <w:t>ТасухановаРупиханАбдулхалимовна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6B7D8F">
                    <w:rPr>
                      <w:sz w:val="14"/>
                      <w:szCs w:val="16"/>
                    </w:rPr>
                    <w:t>ТимиргириевЭльмирза</w:t>
                  </w:r>
                  <w:proofErr w:type="spellEnd"/>
                  <w:r w:rsidRPr="006B7D8F">
                    <w:rPr>
                      <w:sz w:val="14"/>
                      <w:szCs w:val="16"/>
                    </w:rPr>
                    <w:t xml:space="preserve"> Русланович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18"/>
                      <w:lang w:eastAsia="ru-RU"/>
                    </w:rPr>
                    <w:t>-</w:t>
                  </w:r>
                </w:p>
              </w:tc>
            </w:tr>
            <w:tr w:rsidR="000110CD" w:rsidRPr="000110CD" w:rsidTr="000110CD">
              <w:trPr>
                <w:gridAfter w:val="1"/>
                <w:wAfter w:w="992" w:type="dxa"/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6B7D8F">
                    <w:rPr>
                      <w:sz w:val="14"/>
                      <w:szCs w:val="16"/>
                    </w:rPr>
                    <w:t>Ушаев</w:t>
                  </w:r>
                  <w:proofErr w:type="spellEnd"/>
                  <w:r w:rsidRPr="006B7D8F">
                    <w:rPr>
                      <w:sz w:val="14"/>
                      <w:szCs w:val="16"/>
                    </w:rPr>
                    <w:t xml:space="preserve"> Сайд </w:t>
                  </w:r>
                  <w:proofErr w:type="spellStart"/>
                  <w:r w:rsidRPr="006B7D8F">
                    <w:rPr>
                      <w:sz w:val="14"/>
                      <w:szCs w:val="16"/>
                    </w:rPr>
                    <w:t>Ахмад</w:t>
                  </w:r>
                  <w:proofErr w:type="spellEnd"/>
                  <w:r w:rsidRPr="006B7D8F"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6B7D8F">
                    <w:rPr>
                      <w:sz w:val="14"/>
                      <w:szCs w:val="16"/>
                    </w:rPr>
                    <w:t>Жеберович</w:t>
                  </w:r>
                  <w:proofErr w:type="spellEnd"/>
                  <w:r w:rsidRPr="006B7D8F">
                    <w:rPr>
                      <w:sz w:val="14"/>
                      <w:szCs w:val="16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18"/>
                      <w:lang w:eastAsia="ru-RU"/>
                    </w:rPr>
                    <w:t>-</w:t>
                  </w:r>
                </w:p>
              </w:tc>
            </w:tr>
            <w:tr w:rsidR="000110CD" w:rsidRPr="000110CD" w:rsidTr="000110CD">
              <w:trPr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17</w:t>
                  </w:r>
                  <w:r w:rsidRPr="006B7D8F">
                    <w:rPr>
                      <w:sz w:val="14"/>
                      <w:szCs w:val="16"/>
                    </w:rPr>
                    <w:t xml:space="preserve">Хасуханова Диана </w:t>
                  </w:r>
                  <w:proofErr w:type="spellStart"/>
                  <w:r w:rsidRPr="006B7D8F">
                    <w:rPr>
                      <w:sz w:val="14"/>
                      <w:szCs w:val="16"/>
                    </w:rPr>
                    <w:t>Шахидовна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r w:rsidRPr="006B7D8F">
                    <w:rPr>
                      <w:sz w:val="14"/>
                      <w:szCs w:val="16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0110CD">
              <w:trPr>
                <w:trHeight w:val="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left" w:pos="708"/>
                    </w:tabs>
                    <w:spacing w:after="0" w:line="240" w:lineRule="auto"/>
                    <w:ind w:left="360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18</w:t>
                  </w:r>
                  <w:r w:rsidRPr="006B7D8F">
                    <w:rPr>
                      <w:sz w:val="14"/>
                      <w:szCs w:val="16"/>
                    </w:rPr>
                    <w:t xml:space="preserve">Эдиева Милана </w:t>
                  </w:r>
                  <w:proofErr w:type="spellStart"/>
                  <w:r w:rsidRPr="006B7D8F">
                    <w:rPr>
                      <w:sz w:val="14"/>
                      <w:szCs w:val="16"/>
                    </w:rPr>
                    <w:t>Хусейновна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rPr>
                      <w:sz w:val="14"/>
                      <w:szCs w:val="16"/>
                    </w:rPr>
                  </w:pPr>
                  <w:r w:rsidRPr="006B7D8F">
                    <w:rPr>
                      <w:sz w:val="14"/>
                      <w:szCs w:val="16"/>
                    </w:rPr>
                    <w:t>34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  <w:t>47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-2033"/>
              <w:tblW w:w="10989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658"/>
              <w:gridCol w:w="744"/>
              <w:gridCol w:w="476"/>
              <w:gridCol w:w="2744"/>
              <w:gridCol w:w="265"/>
              <w:gridCol w:w="926"/>
              <w:gridCol w:w="931"/>
              <w:gridCol w:w="625"/>
              <w:gridCol w:w="596"/>
              <w:gridCol w:w="574"/>
              <w:gridCol w:w="219"/>
              <w:gridCol w:w="587"/>
            </w:tblGrid>
            <w:tr w:rsidR="000110CD" w:rsidRPr="006B7D8F" w:rsidTr="006B7D8F">
              <w:trPr>
                <w:gridAfter w:val="4"/>
                <w:wAfter w:w="1644" w:type="dxa"/>
                <w:trHeight w:val="1269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lastRenderedPageBreak/>
                    <w:t xml:space="preserve">№ 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</w:pPr>
                  <w:proofErr w:type="gramStart"/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>п</w:t>
                  </w:r>
                  <w:proofErr w:type="gramEnd"/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>/п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 xml:space="preserve">Предметы 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>Сдавали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>(к-во уч.)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 xml:space="preserve">Сдали 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>(к-во и %)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>Не сдали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>(к-во и %)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>Результаты учителей предметников по преподаваемым предметам</w:t>
                  </w:r>
                </w:p>
              </w:tc>
              <w:tc>
                <w:tcPr>
                  <w:tcW w:w="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</w:pP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>Общий результат по школе</w:t>
                  </w: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1.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18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18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>Ф.И.О. учителя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>предмет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>Сдавали,  не сдали</w:t>
                  </w:r>
                </w:p>
              </w:tc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 xml:space="preserve">Процент 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b/>
                      <w:sz w:val="18"/>
                      <w:lang w:eastAsia="ru-RU"/>
                    </w:rPr>
                    <w:t>+  /  -</w:t>
                  </w:r>
                </w:p>
              </w:tc>
              <w:tc>
                <w:tcPr>
                  <w:tcW w:w="2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2.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18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18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0</w:t>
                  </w:r>
                </w:p>
              </w:tc>
              <w:tc>
                <w:tcPr>
                  <w:tcW w:w="9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8"/>
                      <w:lang w:eastAsia="ru-RU"/>
                    </w:rPr>
                    <w:t>Абдулмуслимова З.Б.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proofErr w:type="spellStart"/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Русс</w:t>
                  </w:r>
                  <w:proofErr w:type="gramStart"/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.я</w:t>
                  </w:r>
                  <w:proofErr w:type="gramEnd"/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18/0</w:t>
                  </w:r>
                </w:p>
              </w:tc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100</w:t>
                  </w:r>
                </w:p>
              </w:tc>
              <w:tc>
                <w:tcPr>
                  <w:tcW w:w="2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 xml:space="preserve">Сдавали (всего) 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 xml:space="preserve"> Человек-78</w:t>
                  </w: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3.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3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0</w:t>
                  </w:r>
                </w:p>
              </w:tc>
              <w:tc>
                <w:tcPr>
                  <w:tcW w:w="9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Юнусов Н.Х.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proofErr w:type="spellStart"/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Математ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18/0</w:t>
                  </w:r>
                </w:p>
              </w:tc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100</w:t>
                  </w:r>
                </w:p>
              </w:tc>
              <w:tc>
                <w:tcPr>
                  <w:tcW w:w="2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4.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История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8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4</w:t>
                  </w:r>
                </w:p>
              </w:tc>
              <w:tc>
                <w:tcPr>
                  <w:tcW w:w="9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Абдурахманова Р.Б.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История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Обществ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21/9</w:t>
                  </w:r>
                </w:p>
              </w:tc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57</w:t>
                  </w:r>
                </w:p>
              </w:tc>
              <w:tc>
                <w:tcPr>
                  <w:tcW w:w="2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Не сдали - 20</w:t>
                  </w:r>
                </w:p>
              </w:tc>
            </w:tr>
            <w:tr w:rsidR="000110CD" w:rsidRPr="000110CD" w:rsidTr="006B7D8F">
              <w:trPr>
                <w:trHeight w:val="537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5.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proofErr w:type="spellStart"/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Обществозн</w:t>
                  </w:r>
                  <w:proofErr w:type="spellEnd"/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.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13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8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5</w:t>
                  </w:r>
                </w:p>
              </w:tc>
              <w:tc>
                <w:tcPr>
                  <w:tcW w:w="9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Ислямов Н.И.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Химия</w:t>
                  </w:r>
                </w:p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Биология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10/7</w:t>
                  </w:r>
                </w:p>
              </w:tc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30</w:t>
                  </w:r>
                </w:p>
              </w:tc>
              <w:tc>
                <w:tcPr>
                  <w:tcW w:w="2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Сдали  - 74%</w:t>
                  </w: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6.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 xml:space="preserve">Химия 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3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3</w:t>
                  </w:r>
                </w:p>
              </w:tc>
              <w:tc>
                <w:tcPr>
                  <w:tcW w:w="9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8"/>
                      <w:lang w:eastAsia="ru-RU"/>
                    </w:rPr>
                    <w:t>Эдиева Р.Х.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Географ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8"/>
                      <w:lang w:eastAsia="ru-RU"/>
                    </w:rPr>
                    <w:t>3/0</w:t>
                  </w:r>
                </w:p>
              </w:tc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8"/>
                      <w:lang w:eastAsia="ru-RU"/>
                    </w:rPr>
                    <w:t>100</w:t>
                  </w:r>
                </w:p>
              </w:tc>
              <w:tc>
                <w:tcPr>
                  <w:tcW w:w="2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Не сдали-36%</w:t>
                  </w: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7.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 xml:space="preserve">Биология 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7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3</w:t>
                  </w: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ab/>
                    <w:t>0/0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4</w:t>
                  </w:r>
                </w:p>
              </w:tc>
              <w:tc>
                <w:tcPr>
                  <w:tcW w:w="9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8"/>
                      <w:lang w:eastAsia="ru-RU"/>
                    </w:rPr>
                    <w:t>Хизриев М.И.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Физика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8"/>
                      <w:lang w:eastAsia="ru-RU"/>
                    </w:rPr>
                    <w:t>6/2</w:t>
                  </w:r>
                </w:p>
              </w:tc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Calibri"/>
                      <w:sz w:val="18"/>
                      <w:lang w:eastAsia="ru-RU"/>
                    </w:rPr>
                    <w:t>33,3%</w:t>
                  </w:r>
                </w:p>
              </w:tc>
              <w:tc>
                <w:tcPr>
                  <w:tcW w:w="2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10CD" w:rsidRPr="006B7D8F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8.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Times New Roman" w:cs="Times New Roman"/>
                      <w:sz w:val="18"/>
                      <w:lang w:eastAsia="ru-RU"/>
                    </w:rPr>
                    <w:t>Физика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6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  <w:r w:rsidRPr="006B7D8F">
                    <w:rPr>
                      <w:rFonts w:eastAsia="Calibri" w:cs="Times New Roman"/>
                      <w:sz w:val="18"/>
                      <w:lang w:eastAsia="ru-RU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10CD" w:rsidRPr="006B7D8F" w:rsidRDefault="000110CD" w:rsidP="000110CD">
                  <w:pPr>
                    <w:keepNext/>
                    <w:tabs>
                      <w:tab w:val="left" w:pos="709"/>
                    </w:tabs>
                    <w:suppressAutoHyphens/>
                    <w:spacing w:before="240" w:after="0" w:line="240" w:lineRule="auto"/>
                    <w:ind w:left="720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10CD" w:rsidRPr="006B7D8F" w:rsidRDefault="000110CD" w:rsidP="000110CD">
                  <w:pPr>
                    <w:keepNext/>
                    <w:tabs>
                      <w:tab w:val="left" w:pos="709"/>
                    </w:tabs>
                    <w:suppressAutoHyphens/>
                    <w:spacing w:before="240" w:after="0" w:line="240" w:lineRule="auto"/>
                    <w:ind w:left="720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10CD" w:rsidRPr="006B7D8F" w:rsidRDefault="000110CD" w:rsidP="000110CD">
                  <w:pPr>
                    <w:keepNext/>
                    <w:tabs>
                      <w:tab w:val="left" w:pos="709"/>
                    </w:tabs>
                    <w:suppressAutoHyphens/>
                    <w:spacing w:before="240" w:after="0" w:line="240" w:lineRule="auto"/>
                    <w:ind w:left="720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10CD" w:rsidRPr="006B7D8F" w:rsidRDefault="000110CD" w:rsidP="000110CD">
                  <w:pPr>
                    <w:keepNext/>
                    <w:tabs>
                      <w:tab w:val="left" w:pos="709"/>
                    </w:tabs>
                    <w:suppressAutoHyphens/>
                    <w:spacing w:before="240" w:after="0" w:line="240" w:lineRule="auto"/>
                    <w:ind w:left="720"/>
                    <w:jc w:val="center"/>
                    <w:rPr>
                      <w:rFonts w:eastAsia="Calibri" w:cs="Calibri"/>
                      <w:sz w:val="1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6B7D8F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sz w:val="18"/>
                      <w:lang w:eastAsia="ru-RU"/>
                    </w:rPr>
                  </w:pPr>
                </w:p>
              </w:tc>
            </w:tr>
          </w:tbl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b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b/>
                <w:sz w:val="28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b/>
                <w:sz w:val="28"/>
                <w:lang w:eastAsia="ru-RU"/>
              </w:rPr>
            </w:pPr>
            <w:r w:rsidRPr="000110CD">
              <w:rPr>
                <w:rFonts w:eastAsia="Times New Roman" w:cs="Times New Roman"/>
                <w:b/>
                <w:sz w:val="28"/>
                <w:lang w:eastAsia="ru-RU"/>
              </w:rPr>
              <w:t>Анализ результатов ЕГЭ по отдельным предметам и  общий по школе</w:t>
            </w:r>
          </w:p>
          <w:p w:rsidR="000110CD" w:rsidRPr="000110CD" w:rsidRDefault="000110CD" w:rsidP="000110CD">
            <w:pPr>
              <w:spacing w:after="0" w:line="240" w:lineRule="auto"/>
              <w:ind w:firstLine="709"/>
              <w:jc w:val="both"/>
              <w:rPr>
                <w:rFonts w:eastAsia="Calibri" w:cs="Calibri"/>
                <w:b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ind w:firstLine="709"/>
              <w:jc w:val="both"/>
              <w:rPr>
                <w:rFonts w:eastAsia="Calibri" w:cs="Calibri"/>
                <w:b/>
                <w:sz w:val="24"/>
                <w:lang w:eastAsia="ru-RU"/>
              </w:rPr>
            </w:pPr>
            <w:r w:rsidRPr="000110CD">
              <w:rPr>
                <w:rFonts w:eastAsia="Calibri" w:cs="Calibri"/>
                <w:b/>
                <w:sz w:val="24"/>
                <w:lang w:eastAsia="ru-RU"/>
              </w:rPr>
              <w:t>Экзамены  2013-2014уч</w:t>
            </w:r>
            <w:proofErr w:type="gramStart"/>
            <w:r w:rsidRPr="000110CD">
              <w:rPr>
                <w:rFonts w:eastAsia="Calibri" w:cs="Calibri"/>
                <w:b/>
                <w:sz w:val="24"/>
                <w:lang w:eastAsia="ru-RU"/>
              </w:rPr>
              <w:t>.г</w:t>
            </w:r>
            <w:proofErr w:type="gramEnd"/>
            <w:r w:rsidRPr="000110CD">
              <w:rPr>
                <w:rFonts w:eastAsia="Calibri" w:cs="Calibri"/>
                <w:b/>
                <w:sz w:val="24"/>
                <w:lang w:eastAsia="ru-RU"/>
              </w:rPr>
              <w:t>од.</w:t>
            </w:r>
          </w:p>
          <w:tbl>
            <w:tblPr>
              <w:tblpPr w:leftFromText="180" w:rightFromText="180" w:vertAnchor="text" w:horzAnchor="page" w:tblpX="963" w:tblpY="166"/>
              <w:tblW w:w="10716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1848"/>
              <w:gridCol w:w="1421"/>
              <w:gridCol w:w="1228"/>
              <w:gridCol w:w="820"/>
              <w:gridCol w:w="845"/>
              <w:gridCol w:w="1576"/>
              <w:gridCol w:w="1134"/>
              <w:gridCol w:w="1844"/>
            </w:tblGrid>
            <w:tr w:rsidR="000110CD" w:rsidRPr="000110CD" w:rsidTr="000110CD">
              <w:trPr>
                <w:trHeight w:val="1"/>
              </w:trPr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 xml:space="preserve">Предметы 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 xml:space="preserve">Кол-во </w:t>
                  </w:r>
                  <w:proofErr w:type="gramStart"/>
                  <w:r w:rsidRPr="000110CD">
                    <w:rPr>
                      <w:rFonts w:eastAsia="Calibri" w:cs="Calibri"/>
                      <w:lang w:eastAsia="ru-RU"/>
                    </w:rPr>
                    <w:t>допущенных</w:t>
                  </w:r>
                  <w:proofErr w:type="gramEnd"/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 xml:space="preserve">Кол-во </w:t>
                  </w:r>
                  <w:proofErr w:type="gramStart"/>
                  <w:r w:rsidRPr="000110CD">
                    <w:rPr>
                      <w:rFonts w:eastAsia="Calibri" w:cs="Calibri"/>
                      <w:lang w:eastAsia="ru-RU"/>
                    </w:rPr>
                    <w:t>сдававших</w:t>
                  </w:r>
                  <w:proofErr w:type="gramEnd"/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Сдали ЕГЭ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 xml:space="preserve">% </w:t>
                  </w:r>
                  <w:proofErr w:type="spellStart"/>
                  <w:r w:rsidRPr="000110CD">
                    <w:rPr>
                      <w:rFonts w:eastAsia="Calibri" w:cs="Calibri"/>
                      <w:lang w:eastAsia="ru-RU"/>
                    </w:rPr>
                    <w:t>кач-ва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Получили свидетельство</w:t>
                  </w: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Получили справ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proofErr w:type="spellStart"/>
                  <w:r w:rsidRPr="000110CD">
                    <w:rPr>
                      <w:rFonts w:eastAsia="Calibri" w:cs="Calibri"/>
                      <w:lang w:eastAsia="ru-RU"/>
                    </w:rPr>
                    <w:t>ки</w:t>
                  </w:r>
                  <w:proofErr w:type="spellEnd"/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Учителя предмет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proofErr w:type="spellStart"/>
                  <w:r w:rsidRPr="000110CD">
                    <w:rPr>
                      <w:rFonts w:eastAsia="Calibri" w:cs="Calibri"/>
                      <w:lang w:eastAsia="ru-RU"/>
                    </w:rPr>
                    <w:t>ники</w:t>
                  </w:r>
                  <w:proofErr w:type="spellEnd"/>
                </w:p>
              </w:tc>
            </w:tr>
            <w:tr w:rsidR="000110CD" w:rsidRPr="000110CD" w:rsidTr="000110CD">
              <w:trPr>
                <w:trHeight w:val="1"/>
              </w:trPr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-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Абдулмуслимова З.Б.</w:t>
                  </w:r>
                </w:p>
              </w:tc>
            </w:tr>
            <w:tr w:rsidR="000110CD" w:rsidRPr="000110CD" w:rsidTr="000110CD">
              <w:trPr>
                <w:trHeight w:val="1"/>
              </w:trPr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-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Юнусов Н.Х.</w:t>
                  </w:r>
                </w:p>
              </w:tc>
            </w:tr>
            <w:tr w:rsidR="000110CD" w:rsidRPr="000110CD" w:rsidTr="000110CD">
              <w:trPr>
                <w:trHeight w:val="1"/>
              </w:trPr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 xml:space="preserve">Биология 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9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43%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-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Ислямов Н.И.</w:t>
                  </w:r>
                </w:p>
              </w:tc>
            </w:tr>
            <w:tr w:rsidR="000110CD" w:rsidRPr="000110CD" w:rsidTr="000110CD">
              <w:trPr>
                <w:trHeight w:val="1"/>
              </w:trPr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 xml:space="preserve">Химия 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3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-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Ислямов Н.И.</w:t>
                  </w:r>
                </w:p>
              </w:tc>
            </w:tr>
            <w:tr w:rsidR="000110CD" w:rsidRPr="000110CD" w:rsidTr="000110CD">
              <w:trPr>
                <w:trHeight w:val="1"/>
              </w:trPr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13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61,5%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-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proofErr w:type="spellStart"/>
                  <w:r w:rsidRPr="000110CD">
                    <w:rPr>
                      <w:rFonts w:eastAsia="Calibri" w:cs="Calibri"/>
                      <w:lang w:eastAsia="ru-RU"/>
                    </w:rPr>
                    <w:t>Абдурахма</w:t>
                  </w:r>
                  <w:proofErr w:type="spellEnd"/>
                </w:p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нова Р.Б.</w:t>
                  </w:r>
                </w:p>
              </w:tc>
            </w:tr>
            <w:tr w:rsidR="000110CD" w:rsidRPr="000110CD" w:rsidTr="000110CD">
              <w:trPr>
                <w:trHeight w:val="1"/>
              </w:trPr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8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50%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-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proofErr w:type="spellStart"/>
                  <w:r w:rsidRPr="000110CD">
                    <w:rPr>
                      <w:rFonts w:eastAsia="Calibri" w:cs="Calibri"/>
                      <w:lang w:eastAsia="ru-RU"/>
                    </w:rPr>
                    <w:t>Абдурахма</w:t>
                  </w:r>
                  <w:proofErr w:type="spellEnd"/>
                </w:p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нова Р.Б.</w:t>
                  </w:r>
                </w:p>
              </w:tc>
            </w:tr>
            <w:tr w:rsidR="000110CD" w:rsidRPr="000110CD" w:rsidTr="000110CD">
              <w:trPr>
                <w:trHeight w:val="1"/>
              </w:trPr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lastRenderedPageBreak/>
                    <w:t xml:space="preserve">Физика 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6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33,3%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-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Хизриев М.И</w:t>
                  </w:r>
                </w:p>
              </w:tc>
            </w:tr>
            <w:tr w:rsidR="000110CD" w:rsidRPr="000110CD" w:rsidTr="000110CD"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 xml:space="preserve">География 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3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-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Эдиева Р.Х.</w:t>
                  </w:r>
                </w:p>
              </w:tc>
            </w:tr>
            <w:tr w:rsidR="000110CD" w:rsidRPr="000110CD" w:rsidTr="000110CD"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74%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18</w:t>
                  </w: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0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Calibri" w:cs="Calibri"/>
                      <w:lang w:eastAsia="ru-RU"/>
                    </w:rPr>
                  </w:pPr>
                </w:p>
              </w:tc>
            </w:tr>
          </w:tbl>
          <w:p w:rsidR="000110CD" w:rsidRPr="000110CD" w:rsidRDefault="000110CD" w:rsidP="000110CD">
            <w:pPr>
              <w:spacing w:after="0" w:line="240" w:lineRule="auto"/>
              <w:jc w:val="both"/>
              <w:rPr>
                <w:rFonts w:eastAsia="Calibri" w:cs="Calibri"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b/>
                <w:sz w:val="28"/>
                <w:lang w:eastAsia="ru-RU"/>
              </w:rPr>
            </w:pPr>
            <w:r w:rsidRPr="000110CD">
              <w:rPr>
                <w:rFonts w:eastAsia="Times New Roman" w:cs="Times New Roman"/>
                <w:b/>
                <w:sz w:val="28"/>
                <w:lang w:eastAsia="ru-RU"/>
              </w:rPr>
              <w:t xml:space="preserve">Итоги выпускных экзаменов в 11 классе.                                                                        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lang w:eastAsia="ru-RU"/>
              </w:rPr>
              <w:t xml:space="preserve">Учащиеся 11 класса все экзамены сдавали в форме ЕГЭ.  Единый государственный экзамен- это форма государственной (итоговой) аттестации выпускников 11 классов  общеобразовательных  учреждений, проведение вступительных и зачисление в учреждения высшего профессионального образования. Учащиеся сдают  2 </w:t>
            </w:r>
            <w:proofErr w:type="gramStart"/>
            <w:r w:rsidRPr="000110CD">
              <w:rPr>
                <w:rFonts w:eastAsia="Times New Roman" w:cs="Times New Roman"/>
                <w:sz w:val="24"/>
                <w:lang w:eastAsia="ru-RU"/>
              </w:rPr>
              <w:t>обязательных</w:t>
            </w:r>
            <w:proofErr w:type="gramEnd"/>
            <w:r w:rsidRPr="000110CD">
              <w:rPr>
                <w:rFonts w:eastAsia="Times New Roman" w:cs="Times New Roman"/>
                <w:sz w:val="24"/>
                <w:lang w:eastAsia="ru-RU"/>
              </w:rPr>
              <w:t xml:space="preserve"> экзамена – математика, русский язык. </w:t>
            </w:r>
            <w:proofErr w:type="gramStart"/>
            <w:r w:rsidRPr="000110CD">
              <w:rPr>
                <w:rFonts w:eastAsia="Times New Roman" w:cs="Times New Roman"/>
                <w:sz w:val="24"/>
                <w:lang w:eastAsia="ru-RU"/>
              </w:rPr>
              <w:t>Остальные экзамены по выбору – литература,  обществознание, история, география, физика, химия, биология.</w:t>
            </w:r>
            <w:proofErr w:type="gramEnd"/>
            <w:r w:rsidRPr="000110CD">
              <w:rPr>
                <w:rFonts w:eastAsia="Times New Roman" w:cs="Times New Roman"/>
                <w:sz w:val="24"/>
                <w:lang w:eastAsia="ru-RU"/>
              </w:rPr>
              <w:t xml:space="preserve">  Традиционно большое количество выпускников выбирают экзамены по физике, биология  и  обществознанию, что обусловлено требованиями ВУЗов. 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Calibri" w:cs="Calibri"/>
                <w:b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Calibri" w:cs="Calibri"/>
                <w:b/>
                <w:sz w:val="24"/>
                <w:lang w:eastAsia="ru-RU"/>
              </w:rPr>
            </w:pPr>
            <w:r w:rsidRPr="000110CD">
              <w:rPr>
                <w:rFonts w:eastAsia="Calibri" w:cs="Calibri"/>
                <w:b/>
                <w:sz w:val="24"/>
                <w:lang w:eastAsia="ru-RU"/>
              </w:rPr>
              <w:t>Распределение выпускников 11 класса</w:t>
            </w:r>
          </w:p>
          <w:p w:rsidR="000110CD" w:rsidRPr="000110CD" w:rsidRDefault="000110CD" w:rsidP="000110CD">
            <w:pPr>
              <w:spacing w:after="0" w:line="240" w:lineRule="auto"/>
              <w:jc w:val="center"/>
              <w:rPr>
                <w:rFonts w:eastAsia="Calibri" w:cs="Calibri"/>
                <w:sz w:val="24"/>
                <w:lang w:eastAsia="ru-RU"/>
              </w:rPr>
            </w:pPr>
          </w:p>
          <w:tbl>
            <w:tblPr>
              <w:tblW w:w="10773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1880"/>
              <w:gridCol w:w="976"/>
              <w:gridCol w:w="756"/>
              <w:gridCol w:w="496"/>
              <w:gridCol w:w="756"/>
              <w:gridCol w:w="445"/>
              <w:gridCol w:w="756"/>
              <w:gridCol w:w="445"/>
              <w:gridCol w:w="756"/>
              <w:gridCol w:w="496"/>
              <w:gridCol w:w="1432"/>
              <w:gridCol w:w="1579"/>
            </w:tblGrid>
            <w:tr w:rsidR="000110CD" w:rsidRPr="000110CD" w:rsidTr="000110CD">
              <w:tc>
                <w:tcPr>
                  <w:tcW w:w="1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Общее кол-во</w:t>
                  </w:r>
                </w:p>
              </w:tc>
              <w:tc>
                <w:tcPr>
                  <w:tcW w:w="12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ВУЗ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ВВУ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СВУ</w:t>
                  </w:r>
                </w:p>
              </w:tc>
              <w:tc>
                <w:tcPr>
                  <w:tcW w:w="12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СУЗ</w:t>
                  </w:r>
                </w:p>
              </w:tc>
              <w:tc>
                <w:tcPr>
                  <w:tcW w:w="30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Трудоустройство</w:t>
                  </w:r>
                </w:p>
              </w:tc>
            </w:tr>
            <w:tr w:rsidR="000110CD" w:rsidRPr="000110CD" w:rsidTr="000110CD">
              <w:tc>
                <w:tcPr>
                  <w:tcW w:w="1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%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%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%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%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 xml:space="preserve"> Кол-во</w:t>
                  </w: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%</w:t>
                  </w:r>
                </w:p>
              </w:tc>
            </w:tr>
            <w:tr w:rsidR="000110CD" w:rsidRPr="000110CD" w:rsidTr="000110CD">
              <w:trPr>
                <w:trHeight w:val="1"/>
              </w:trPr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2010-2011уч.г.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16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19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-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-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-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-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7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43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31</w:t>
                  </w:r>
                </w:p>
              </w:tc>
            </w:tr>
            <w:tr w:rsidR="000110CD" w:rsidRPr="000110CD" w:rsidTr="000110CD">
              <w:trPr>
                <w:trHeight w:val="1065"/>
              </w:trPr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2011  2012уч.г.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12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2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17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4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33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4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</w:p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33%</w:t>
                  </w:r>
                </w:p>
                <w:p w:rsidR="000110CD" w:rsidRPr="000110CD" w:rsidRDefault="000110CD" w:rsidP="000110CD">
                  <w:pPr>
                    <w:spacing w:after="0"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</w:tr>
            <w:tr w:rsidR="000110CD" w:rsidRPr="000110CD" w:rsidTr="000110CD"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2012-2013г.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60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10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lang w:eastAsia="ru-RU"/>
                    </w:rPr>
                    <w:t>30%</w:t>
                  </w:r>
                </w:p>
              </w:tc>
            </w:tr>
            <w:tr w:rsidR="000110CD" w:rsidRPr="000110CD" w:rsidTr="000110CD"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after="0" w:line="240" w:lineRule="auto"/>
                    <w:rPr>
                      <w:rFonts w:eastAsia="Calibri" w:cs="Calibri"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2013-2014г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line="240" w:lineRule="auto"/>
                    <w:jc w:val="center"/>
                    <w:rPr>
                      <w:rFonts w:eastAsia="Calibri" w:cs="Calibri"/>
                      <w:lang w:eastAsia="ru-RU"/>
                    </w:rPr>
                  </w:pPr>
                </w:p>
              </w:tc>
            </w:tr>
          </w:tbl>
          <w:p w:rsidR="000110CD" w:rsidRPr="000110CD" w:rsidRDefault="000110CD" w:rsidP="000110CD">
            <w:pPr>
              <w:tabs>
                <w:tab w:val="left" w:pos="3117"/>
              </w:tabs>
              <w:spacing w:after="0" w:line="240" w:lineRule="auto"/>
              <w:jc w:val="both"/>
              <w:rPr>
                <w:rFonts w:eastAsia="Calibri" w:cs="Calibri"/>
                <w:sz w:val="32"/>
                <w:lang w:eastAsia="ru-RU"/>
              </w:rPr>
            </w:pPr>
          </w:p>
          <w:p w:rsidR="000110CD" w:rsidRPr="000110CD" w:rsidRDefault="000110CD" w:rsidP="000110CD">
            <w:pPr>
              <w:tabs>
                <w:tab w:val="left" w:pos="3117"/>
              </w:tabs>
              <w:spacing w:after="0" w:line="240" w:lineRule="auto"/>
              <w:jc w:val="both"/>
              <w:rPr>
                <w:rFonts w:eastAsia="Calibri" w:cs="Calibri"/>
                <w:sz w:val="32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jc w:val="both"/>
              <w:rPr>
                <w:rFonts w:eastAsia="Calibri" w:cs="Calibri"/>
                <w:b/>
                <w:sz w:val="24"/>
                <w:lang w:eastAsia="ru-RU"/>
              </w:rPr>
            </w:pPr>
            <w:r w:rsidRPr="000110CD">
              <w:rPr>
                <w:rFonts w:eastAsia="Calibri" w:cs="Calibri"/>
                <w:b/>
                <w:sz w:val="24"/>
                <w:lang w:eastAsia="ru-RU"/>
              </w:rPr>
              <w:t xml:space="preserve">                                   Сравнительный анализ экзаменов за 3 года </w:t>
            </w:r>
          </w:p>
          <w:p w:rsidR="000110CD" w:rsidRPr="000110CD" w:rsidRDefault="000110CD" w:rsidP="000110CD">
            <w:pPr>
              <w:spacing w:after="0" w:line="240" w:lineRule="auto"/>
              <w:ind w:firstLine="709"/>
              <w:jc w:val="both"/>
              <w:rPr>
                <w:rFonts w:eastAsia="Calibri" w:cs="Calibri"/>
                <w:b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tabs>
                <w:tab w:val="left" w:pos="3869"/>
              </w:tabs>
              <w:spacing w:after="0" w:line="240" w:lineRule="auto"/>
              <w:ind w:firstLine="709"/>
              <w:jc w:val="both"/>
              <w:rPr>
                <w:rFonts w:eastAsia="Calibri" w:cs="Calibri"/>
                <w:b/>
                <w:sz w:val="24"/>
                <w:lang w:eastAsia="ru-RU"/>
              </w:rPr>
            </w:pPr>
            <w:r w:rsidRPr="000110CD">
              <w:rPr>
                <w:rFonts w:eastAsia="Calibri" w:cs="Calibri"/>
                <w:b/>
                <w:sz w:val="24"/>
                <w:lang w:eastAsia="ru-RU"/>
              </w:rPr>
              <w:tab/>
              <w:t>9 класс</w:t>
            </w:r>
          </w:p>
          <w:p w:rsidR="000110CD" w:rsidRPr="000110CD" w:rsidRDefault="000110CD" w:rsidP="000110CD">
            <w:pPr>
              <w:spacing w:after="0" w:line="240" w:lineRule="auto"/>
              <w:ind w:firstLine="709"/>
              <w:jc w:val="both"/>
              <w:rPr>
                <w:rFonts w:eastAsia="Calibri" w:cs="Calibri"/>
                <w:b/>
                <w:sz w:val="24"/>
                <w:lang w:eastAsia="ru-RU"/>
              </w:rPr>
            </w:pPr>
          </w:p>
          <w:tbl>
            <w:tblPr>
              <w:tblW w:w="9634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400"/>
              <w:gridCol w:w="1169"/>
              <w:gridCol w:w="557"/>
              <w:gridCol w:w="819"/>
              <w:gridCol w:w="1412"/>
              <w:gridCol w:w="557"/>
              <w:gridCol w:w="819"/>
              <w:gridCol w:w="1412"/>
              <w:gridCol w:w="361"/>
              <w:gridCol w:w="623"/>
              <w:gridCol w:w="1216"/>
            </w:tblGrid>
            <w:tr w:rsidR="000110CD" w:rsidRPr="000110CD" w:rsidTr="006B7D8F">
              <w:trPr>
                <w:trHeight w:val="1"/>
              </w:trPr>
              <w:tc>
                <w:tcPr>
                  <w:tcW w:w="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№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2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 xml:space="preserve">         2011-2012 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2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 xml:space="preserve">      2012-2013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ind w:left="15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 xml:space="preserve">      2013-2014</w:t>
                  </w: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proofErr w:type="spellStart"/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Кач</w:t>
                  </w:r>
                  <w:proofErr w:type="gramStart"/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.з</w:t>
                  </w:r>
                  <w:proofErr w:type="gramEnd"/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н%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Успеваемость%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proofErr w:type="spellStart"/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Кач</w:t>
                  </w:r>
                  <w:proofErr w:type="gramStart"/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.з</w:t>
                  </w:r>
                  <w:proofErr w:type="gramEnd"/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н%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Успеваемость%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proofErr w:type="spellStart"/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Кач</w:t>
                  </w:r>
                  <w:proofErr w:type="gramStart"/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.з</w:t>
                  </w:r>
                  <w:proofErr w:type="gramEnd"/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н%</w:t>
                  </w:r>
                  <w:proofErr w:type="spellEnd"/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Успеваемость%</w:t>
                  </w: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6B7D8F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>
                    <w:rPr>
                      <w:rFonts w:eastAsia="Calibri" w:cs="Calibri"/>
                      <w:lang w:eastAsia="ru-RU"/>
                    </w:rPr>
                    <w:t>1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22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33%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26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72%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32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46,5%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6B7D8F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>
                    <w:rPr>
                      <w:rFonts w:eastAsia="Calibri" w:cs="Calibri"/>
                      <w:lang w:eastAsia="ru-RU"/>
                    </w:rPr>
                    <w:t>2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22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50%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26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42%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32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56%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6B7D8F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>
                    <w:rPr>
                      <w:rFonts w:eastAsia="Calibri" w:cs="Calibri"/>
                      <w:lang w:eastAsia="ru-RU"/>
                    </w:rPr>
                    <w:t>3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22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sz w:val="24"/>
                      <w:lang w:eastAsia="ru-RU"/>
                    </w:rPr>
                    <w:t>40%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26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42%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32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59%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6B7D8F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>
                    <w:rPr>
                      <w:rFonts w:eastAsia="Calibri" w:cs="Calibri"/>
                      <w:lang w:eastAsia="ru-RU"/>
                    </w:rPr>
                    <w:t>4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14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43%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6B7D8F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>
                    <w:rPr>
                      <w:rFonts w:eastAsia="Calibri" w:cs="Calibri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lang w:eastAsia="ru-RU"/>
                    </w:rPr>
                    <w:t>13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lang w:eastAsia="ru-RU"/>
                    </w:rPr>
                    <w:t>53%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25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40%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6B7D8F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>
                    <w:rPr>
                      <w:rFonts w:eastAsia="Calibri" w:cs="Calibri"/>
                      <w:lang w:eastAsia="ru-RU"/>
                    </w:rPr>
                    <w:t>6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lang w:eastAsia="ru-RU"/>
                    </w:rPr>
                    <w:t>20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lang w:eastAsia="ru-RU"/>
                    </w:rPr>
                    <w:t>35%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</w:p>
              </w:tc>
            </w:tr>
            <w:tr w:rsidR="000110CD" w:rsidRPr="000110CD" w:rsidTr="006B7D8F">
              <w:trPr>
                <w:trHeight w:val="1"/>
              </w:trPr>
              <w:tc>
                <w:tcPr>
                  <w:tcW w:w="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0CD" w:rsidRPr="000110CD" w:rsidRDefault="006B7D8F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>
                    <w:rPr>
                      <w:rFonts w:eastAsia="Calibri" w:cs="Calibri"/>
                      <w:lang w:eastAsia="ru-RU"/>
                    </w:rPr>
                    <w:t>7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11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0110CD">
                    <w:rPr>
                      <w:rFonts w:eastAsia="Times New Roman" w:cs="Times New Roman"/>
                      <w:sz w:val="24"/>
                      <w:lang w:eastAsia="ru-RU"/>
                    </w:rPr>
                    <w:t>36%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13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31%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lang w:eastAsia="ru-RU"/>
                    </w:rPr>
                  </w:pPr>
                  <w:r w:rsidRPr="000110CD">
                    <w:rPr>
                      <w:rFonts w:eastAsia="Calibri" w:cs="Calibri"/>
                      <w:b/>
                      <w:sz w:val="24"/>
                      <w:lang w:eastAsia="ru-RU"/>
                    </w:rPr>
                    <w:t>100%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110CD" w:rsidRPr="000110CD" w:rsidRDefault="000110CD" w:rsidP="000110CD">
                  <w:pPr>
                    <w:spacing w:after="0" w:line="240" w:lineRule="auto"/>
                    <w:jc w:val="both"/>
                    <w:rPr>
                      <w:rFonts w:eastAsia="Calibri" w:cs="Calibri"/>
                      <w:b/>
                      <w:sz w:val="24"/>
                      <w:lang w:eastAsia="ru-RU"/>
                    </w:rPr>
                  </w:pPr>
                </w:p>
              </w:tc>
            </w:tr>
          </w:tbl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lang w:eastAsia="ru-RU"/>
              </w:rPr>
              <w:t>К итоговой аттестации было допущено 100 % учащихся.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lang w:eastAsia="ru-RU"/>
              </w:rPr>
              <w:t xml:space="preserve">  При проведении государственной (итоговой) аттестации учащихся  9-х классов школа руководствовалась нормативными документами, регламентирующими проведение государственной (итоговой) аттестации выпускников </w:t>
            </w:r>
            <w:proofErr w:type="gramStart"/>
            <w:r w:rsidRPr="000110CD">
              <w:rPr>
                <w:rFonts w:eastAsia="Times New Roman" w:cs="Times New Roman"/>
                <w:sz w:val="24"/>
                <w:lang w:eastAsia="ru-RU"/>
              </w:rPr>
              <w:t>I</w:t>
            </w:r>
            <w:proofErr w:type="gramEnd"/>
            <w:r w:rsidRPr="000110CD">
              <w:rPr>
                <w:rFonts w:eastAsia="Times New Roman" w:cs="Times New Roman"/>
                <w:sz w:val="24"/>
                <w:lang w:eastAsia="ru-RU"/>
              </w:rPr>
              <w:t>Х классов в 2014 году. С нормативными документами, преподаватели, обучающиеся и их родители (законные представители) ознакомлены в срок.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lang w:eastAsia="ru-RU"/>
              </w:rPr>
              <w:t xml:space="preserve">     Из 32 </w:t>
            </w:r>
            <w:proofErr w:type="gramStart"/>
            <w:r w:rsidRPr="000110CD">
              <w:rPr>
                <w:rFonts w:eastAsia="Times New Roman" w:cs="Times New Roman"/>
                <w:sz w:val="24"/>
                <w:lang w:eastAsia="ru-RU"/>
              </w:rPr>
              <w:t>обучающихся</w:t>
            </w:r>
            <w:proofErr w:type="gramEnd"/>
            <w:r w:rsidRPr="000110CD">
              <w:rPr>
                <w:rFonts w:eastAsia="Times New Roman" w:cs="Times New Roman"/>
                <w:sz w:val="24"/>
                <w:lang w:eastAsia="ru-RU"/>
              </w:rPr>
              <w:t xml:space="preserve"> 9 класса все были допущены к итоговой аттестации. Все выпускники прошли ее успешно. Выпускники 9-х классов сдавали три  обязательных экзамена – по чеченскому языку русскому языку и  математике </w:t>
            </w:r>
            <w:proofErr w:type="gramStart"/>
            <w:r w:rsidRPr="000110CD">
              <w:rPr>
                <w:rFonts w:eastAsia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0110CD">
              <w:rPr>
                <w:rFonts w:eastAsia="Times New Roman" w:cs="Times New Roman"/>
                <w:sz w:val="24"/>
                <w:lang w:eastAsia="ru-RU"/>
              </w:rPr>
              <w:t>в новой форме</w:t>
            </w:r>
            <w:r w:rsidRPr="000110CD">
              <w:rPr>
                <w:rFonts w:eastAsia="Times New Roman" w:cs="Times New Roman"/>
                <w:b/>
                <w:sz w:val="24"/>
                <w:lang w:eastAsia="ru-RU"/>
              </w:rPr>
              <w:t xml:space="preserve">). 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</w:p>
          <w:p w:rsidR="000110CD" w:rsidRPr="006B7D8F" w:rsidRDefault="000110CD" w:rsidP="000110C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6B7D8F">
              <w:rPr>
                <w:rFonts w:eastAsia="Times New Roman" w:cs="Times New Roman"/>
                <w:sz w:val="24"/>
                <w:lang w:eastAsia="ru-RU"/>
              </w:rPr>
              <w:t xml:space="preserve">Прошли итоговую аттестацию все 32 учащихся  (100%).    </w:t>
            </w:r>
          </w:p>
          <w:p w:rsidR="000110CD" w:rsidRPr="006B7D8F" w:rsidRDefault="000110CD" w:rsidP="000110C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6B7D8F">
              <w:rPr>
                <w:rFonts w:eastAsia="Times New Roman" w:cs="Times New Roman"/>
                <w:sz w:val="24"/>
                <w:lang w:eastAsia="ru-RU"/>
              </w:rPr>
              <w:t xml:space="preserve">Аттестат с отличием получил  </w:t>
            </w:r>
            <w:proofErr w:type="spellStart"/>
            <w:r w:rsidRPr="006B7D8F">
              <w:rPr>
                <w:rFonts w:eastAsia="Times New Roman" w:cs="Times New Roman"/>
                <w:sz w:val="24"/>
                <w:lang w:eastAsia="ru-RU"/>
              </w:rPr>
              <w:t>Джамалаев</w:t>
            </w:r>
            <w:proofErr w:type="spellEnd"/>
            <w:r w:rsidRPr="006B7D8F">
              <w:rPr>
                <w:rFonts w:eastAsia="Times New Roman" w:cs="Times New Roman"/>
                <w:sz w:val="24"/>
                <w:lang w:eastAsia="ru-RU"/>
              </w:rPr>
              <w:t xml:space="preserve"> Р.,                                                                                   Получили аттестат на «4» и «5»- Абдурахманов </w:t>
            </w:r>
            <w:proofErr w:type="spellStart"/>
            <w:r w:rsidRPr="006B7D8F">
              <w:rPr>
                <w:rFonts w:eastAsia="Times New Roman" w:cs="Times New Roman"/>
                <w:sz w:val="24"/>
                <w:lang w:eastAsia="ru-RU"/>
              </w:rPr>
              <w:t>Ю.,Мусаева</w:t>
            </w:r>
            <w:proofErr w:type="spellEnd"/>
            <w:r w:rsidRPr="006B7D8F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B7D8F">
              <w:rPr>
                <w:rFonts w:eastAsia="Times New Roman" w:cs="Times New Roman"/>
                <w:sz w:val="24"/>
                <w:lang w:eastAsia="ru-RU"/>
              </w:rPr>
              <w:t>П.,Рогамерзаев</w:t>
            </w:r>
            <w:proofErr w:type="spellEnd"/>
            <w:r w:rsidRPr="006B7D8F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B7D8F">
              <w:rPr>
                <w:rFonts w:eastAsia="Times New Roman" w:cs="Times New Roman"/>
                <w:sz w:val="24"/>
                <w:lang w:eastAsia="ru-RU"/>
              </w:rPr>
              <w:t>А.,ЭскиеваП.,Юсупов</w:t>
            </w:r>
            <w:proofErr w:type="spellEnd"/>
            <w:r w:rsidRPr="006B7D8F">
              <w:rPr>
                <w:rFonts w:eastAsia="Times New Roman" w:cs="Times New Roman"/>
                <w:sz w:val="24"/>
                <w:lang w:eastAsia="ru-RU"/>
              </w:rPr>
              <w:t xml:space="preserve"> М.,-9а класс;</w:t>
            </w:r>
          </w:p>
          <w:p w:rsidR="000110CD" w:rsidRPr="006B7D8F" w:rsidRDefault="000110CD" w:rsidP="000110C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6B7D8F">
              <w:rPr>
                <w:rFonts w:eastAsia="Times New Roman" w:cs="Times New Roman"/>
                <w:sz w:val="24"/>
                <w:lang w:eastAsia="ru-RU"/>
              </w:rPr>
              <w:t>Висалиева</w:t>
            </w:r>
            <w:proofErr w:type="spellEnd"/>
            <w:r w:rsidRPr="006B7D8F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B7D8F">
              <w:rPr>
                <w:rFonts w:eastAsia="Times New Roman" w:cs="Times New Roman"/>
                <w:sz w:val="24"/>
                <w:lang w:eastAsia="ru-RU"/>
              </w:rPr>
              <w:t>С.,Мучаева</w:t>
            </w:r>
            <w:proofErr w:type="spellEnd"/>
            <w:r w:rsidRPr="006B7D8F">
              <w:rPr>
                <w:rFonts w:eastAsia="Times New Roman" w:cs="Times New Roman"/>
                <w:sz w:val="24"/>
                <w:lang w:eastAsia="ru-RU"/>
              </w:rPr>
              <w:t xml:space="preserve"> П., </w:t>
            </w:r>
            <w:proofErr w:type="spellStart"/>
            <w:r w:rsidRPr="006B7D8F">
              <w:rPr>
                <w:rFonts w:eastAsia="Times New Roman" w:cs="Times New Roman"/>
                <w:sz w:val="24"/>
                <w:lang w:eastAsia="ru-RU"/>
              </w:rPr>
              <w:t>Тимиргириева</w:t>
            </w:r>
            <w:proofErr w:type="spellEnd"/>
            <w:r w:rsidRPr="006B7D8F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B7D8F">
              <w:rPr>
                <w:rFonts w:eastAsia="Times New Roman" w:cs="Times New Roman"/>
                <w:sz w:val="24"/>
                <w:lang w:eastAsia="ru-RU"/>
              </w:rPr>
              <w:t>Т.,Хасуханов</w:t>
            </w:r>
            <w:proofErr w:type="spellEnd"/>
            <w:r w:rsidRPr="006B7D8F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6B7D8F">
              <w:rPr>
                <w:rFonts w:eastAsia="Times New Roman" w:cs="Times New Roman"/>
                <w:sz w:val="24"/>
                <w:lang w:eastAsia="ru-RU"/>
              </w:rPr>
              <w:t>Р.,Халимов</w:t>
            </w:r>
            <w:proofErr w:type="spellEnd"/>
            <w:r w:rsidRPr="006B7D8F">
              <w:rPr>
                <w:rFonts w:eastAsia="Times New Roman" w:cs="Times New Roman"/>
                <w:sz w:val="24"/>
                <w:lang w:eastAsia="ru-RU"/>
              </w:rPr>
              <w:t xml:space="preserve"> И., ЭдиеваТ.-9б класс.</w:t>
            </w:r>
          </w:p>
          <w:p w:rsidR="000110CD" w:rsidRPr="006B7D8F" w:rsidRDefault="000110CD" w:rsidP="000110CD">
            <w:pPr>
              <w:spacing w:after="0" w:line="240" w:lineRule="auto"/>
              <w:rPr>
                <w:rFonts w:eastAsia="Cambria" w:cs="Cambria"/>
                <w:sz w:val="20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color w:val="000000" w:themeColor="text1"/>
                <w:sz w:val="28"/>
                <w:szCs w:val="24"/>
                <w:lang w:eastAsia="ru-RU"/>
              </w:rPr>
              <w:t>Все учащиеся сдававшие экзамены получили аттестаты.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Выводы: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szCs w:val="24"/>
                <w:lang w:eastAsia="ru-RU"/>
              </w:rPr>
              <w:t>1.Своевременно и четко работали классные руководители: Канаева И.Р.- 9а класс; Абдулмуслимова З.Б..- 9б  класс. Вашаева А.Ш.,– 11 класс, по информированию, ознакомлению с документами выпускников и их родителей, выставлению оценок, оформлению документов.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2.Была спланирована и организована подготовка учащихся к экзаменам в форме ЕГЭ по математик</w:t>
            </w:r>
            <w:proofErr w:type="gramStart"/>
            <w:r w:rsidRPr="000110CD">
              <w:rPr>
                <w:rFonts w:eastAsia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0110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учитель Юнусов Н.Х.), русскому языку (учителя  Абдулмуслимова З.М., Канаева И.Р.),   химии, биологии(учитель Ислямов Н.И.)истории , обществознанию( учитель Абдурахманова Р.Б.)географии( учитель Эдиева Р.Х.) в течение октября-мая месяцев.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3. Проведены все диагностические работы по предметам с последующей проверкой и анализом работ.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4. Проведены  пробные  экзамены и анализ их результатов.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5. Своевременно  составлено расписание экзаменов. 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Классные журналы проверены, в них устранены замечания, объективно выставлены итоговые отметки по предметам.                                                                                                                             </w:t>
            </w:r>
          </w:p>
          <w:p w:rsidR="000110CD" w:rsidRPr="000110CD" w:rsidRDefault="000110CD" w:rsidP="000110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0110CD">
              <w:rPr>
                <w:rFonts w:eastAsia="Times New Roman" w:cs="Times New Roman"/>
                <w:b/>
                <w:sz w:val="24"/>
                <w:lang w:eastAsia="ru-RU"/>
              </w:rPr>
              <w:t>Выводы: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lang w:eastAsia="ru-RU"/>
              </w:rPr>
              <w:t xml:space="preserve">1.документация по подготовке к итоговой аттестации выпускников оформлена в соответствии с едиными требованиями; </w:t>
            </w: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</w:p>
          <w:p w:rsidR="000110CD" w:rsidRPr="000110CD" w:rsidRDefault="000110CD" w:rsidP="000110CD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0110CD">
              <w:rPr>
                <w:rFonts w:eastAsia="Times New Roman" w:cs="Times New Roman"/>
                <w:sz w:val="24"/>
                <w:lang w:eastAsia="ru-RU"/>
              </w:rPr>
              <w:t xml:space="preserve">2. информационное сопровождение подготовки к государственной аттестации выпускников находится  в удовлетворительном состоянии. Помимо традиционных форм работы с педагогами, родителями и обучающимися (семинары, совещания, собрания, </w:t>
            </w:r>
            <w:r w:rsidRPr="000110CD">
              <w:rPr>
                <w:rFonts w:eastAsia="Times New Roman" w:cs="Times New Roman"/>
                <w:sz w:val="24"/>
                <w:lang w:eastAsia="ru-RU"/>
              </w:rPr>
              <w:lastRenderedPageBreak/>
              <w:t xml:space="preserve">консультации) был изготовлен информационный стенд, на котором размещена информация о подготовке и проведении государственной итоговой аттестации. </w:t>
            </w:r>
          </w:p>
          <w:p w:rsidR="00AF3499" w:rsidRDefault="00AF3499" w:rsidP="00C413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3499" w:rsidRDefault="00AF3499" w:rsidP="00761D5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3499" w:rsidRDefault="00AF3499" w:rsidP="00B41DF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4989" w:type="pct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1193"/>
              <w:gridCol w:w="450"/>
              <w:gridCol w:w="186"/>
              <w:gridCol w:w="705"/>
              <w:gridCol w:w="671"/>
              <w:gridCol w:w="624"/>
              <w:gridCol w:w="102"/>
              <w:gridCol w:w="702"/>
              <w:gridCol w:w="708"/>
              <w:gridCol w:w="708"/>
              <w:gridCol w:w="1119"/>
              <w:gridCol w:w="678"/>
              <w:gridCol w:w="948"/>
            </w:tblGrid>
            <w:tr w:rsidR="00BB7E62" w:rsidRPr="003448AE" w:rsidTr="00B41DFE"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B41DF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46184" w:rsidRPr="00B41DFE" w:rsidRDefault="007113E5" w:rsidP="00B41DF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E5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Показатели</w:t>
            </w:r>
            <w:r w:rsidRPr="007113E5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br/>
              <w:t xml:space="preserve">деятельности </w:t>
            </w:r>
            <w:r w:rsidR="00B46184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БОУ «СОШ №</w:t>
            </w:r>
            <w:r w:rsidR="00B46184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 xml:space="preserve">Джаплкинского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с\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7113E5" w:rsidRPr="007113E5" w:rsidRDefault="007113E5" w:rsidP="00B46184">
            <w:pPr>
              <w:spacing w:before="100" w:beforeAutospacing="1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113E5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 xml:space="preserve"> подлежащей </w:t>
            </w:r>
            <w:proofErr w:type="spellStart"/>
            <w:r w:rsidRPr="007113E5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7113E5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br/>
              <w:t xml:space="preserve">(утв. </w:t>
            </w:r>
            <w:hyperlink r:id="rId5" w:anchor="0" w:history="1">
              <w:r w:rsidRPr="007113E5">
                <w:rPr>
                  <w:rFonts w:ascii="Arial" w:eastAsia="Times New Roman" w:hAnsi="Arial" w:cs="Arial"/>
                  <w:b/>
                  <w:bCs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7113E5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 xml:space="preserve"> Министерства образования и науки РФ от 10 декабря 2013 г. N 1324)</w:t>
            </w:r>
          </w:p>
          <w:p w:rsidR="007113E5" w:rsidRPr="007113E5" w:rsidRDefault="007113E5" w:rsidP="00711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113E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4"/>
              <w:gridCol w:w="6749"/>
              <w:gridCol w:w="1706"/>
            </w:tblGrid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N </w:t>
                  </w:r>
                  <w:proofErr w:type="gramStart"/>
                  <w:r w:rsidRPr="007113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113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7113E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CC66FB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350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172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137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41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115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государственной итоговой аттестации выпускников 9 класса по русскому языку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 46.5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государственной итоговой аттестации выпускников 9 класса по математике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 56.8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единого государственного экзамена выпускников 11 класса по русскому языку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 36.6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единого государственного экзамена выпускников 11 класса по математике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 32.8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1.12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1.13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Численность/удельный вес численности выпускников 11 класса, </w:t>
                  </w: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1.14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человек/% 0 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1.16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1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1.17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1.18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8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1.19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1.19.1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1.19.2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человек/%)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1.19.3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Международного уровня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1.20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1.21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1.22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1.23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1.24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25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1.25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17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1.26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человек/% 14 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1.27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образование, </w:t>
                  </w: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общей численности педагогических работников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человек/% 4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1.28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человек/% 4 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1.29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17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1.29.1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9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1.29.2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5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1.30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1.30.1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4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1.30.2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1.31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7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1.32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1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1.33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3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1.34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человек/% 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7113E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 1\10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 4278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образовательной организации системы электронного документооборота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да</w:t>
                  </w: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/нет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да</w:t>
                  </w: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/нет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2.4.1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да</w:t>
                  </w: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/нет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2.4.2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spellStart"/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медиатекой</w:t>
                  </w:r>
                  <w:proofErr w:type="spellEnd"/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</w:t>
                  </w: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нет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2.4.3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</w:t>
                  </w: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нет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2.4.4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да</w:t>
                  </w: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/нет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2.4.5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1\25;4%</w:t>
                  </w:r>
                </w:p>
              </w:tc>
            </w:tr>
            <w:tr w:rsidR="007113E5" w:rsidRPr="007113E5" w:rsidTr="00DB5A73">
              <w:trPr>
                <w:tblCellSpacing w:w="15" w:type="dxa"/>
              </w:trPr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1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учащегося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13E5" w:rsidRPr="007113E5" w:rsidRDefault="007113E5" w:rsidP="007113E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4,36кв</w:t>
                  </w:r>
                  <w:proofErr w:type="gramStart"/>
                  <w:r w:rsidRPr="00711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</w:p>
              </w:tc>
            </w:tr>
          </w:tbl>
          <w:p w:rsidR="00761D56" w:rsidRDefault="00761D56" w:rsidP="00C413BC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D56" w:rsidRPr="00761D56" w:rsidRDefault="00761D56" w:rsidP="00761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D56" w:rsidRDefault="00761D56" w:rsidP="00761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E62" w:rsidRPr="00761D56" w:rsidRDefault="00761D56" w:rsidP="00761D5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        Юнусов Н.Х.</w:t>
            </w:r>
          </w:p>
        </w:tc>
      </w:tr>
      <w:tr w:rsidR="00BB7E62" w:rsidRPr="00BB7E62">
        <w:trPr>
          <w:trHeight w:val="15"/>
          <w:tblCellSpacing w:w="0" w:type="dxa"/>
          <w:jc w:val="right"/>
        </w:trPr>
        <w:tc>
          <w:tcPr>
            <w:tcW w:w="0" w:type="auto"/>
            <w:tcBorders>
              <w:left w:val="single" w:sz="12" w:space="0" w:color="89D672"/>
            </w:tcBorders>
            <w:shd w:val="clear" w:color="auto" w:fill="A1DD8F"/>
            <w:tcMar>
              <w:top w:w="45" w:type="dxa"/>
              <w:left w:w="60" w:type="dxa"/>
              <w:bottom w:w="45" w:type="dxa"/>
              <w:right w:w="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BB7E62" w:rsidRPr="003448A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E62" w:rsidRPr="003448AE" w:rsidRDefault="00BB7E62" w:rsidP="00C413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7E62" w:rsidRPr="003448AE" w:rsidRDefault="00BB7E62" w:rsidP="00C413B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7E62" w:rsidRPr="007C54E4" w:rsidRDefault="00BB7E62" w:rsidP="007C54E4">
      <w:pPr>
        <w:rPr>
          <w:color w:val="000000"/>
          <w:lang w:val="en-US"/>
        </w:rPr>
      </w:pPr>
    </w:p>
    <w:sectPr w:rsidR="00BB7E62" w:rsidRPr="007C54E4" w:rsidSect="00AB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392"/>
    <w:multiLevelType w:val="hybridMultilevel"/>
    <w:tmpl w:val="3CA03116"/>
    <w:lvl w:ilvl="0" w:tplc="959293A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2FD25AC3"/>
    <w:multiLevelType w:val="hybridMultilevel"/>
    <w:tmpl w:val="07883598"/>
    <w:lvl w:ilvl="0" w:tplc="6374B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4F1194A"/>
    <w:multiLevelType w:val="hybridMultilevel"/>
    <w:tmpl w:val="66D6A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F72101"/>
    <w:multiLevelType w:val="hybridMultilevel"/>
    <w:tmpl w:val="59465A90"/>
    <w:lvl w:ilvl="0" w:tplc="B7FCB2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08"/>
  <w:characterSpacingControl w:val="doNotCompress"/>
  <w:compat/>
  <w:rsids>
    <w:rsidRoot w:val="000460C1"/>
    <w:rsid w:val="000110CD"/>
    <w:rsid w:val="000460C1"/>
    <w:rsid w:val="00095218"/>
    <w:rsid w:val="001104B9"/>
    <w:rsid w:val="00196E45"/>
    <w:rsid w:val="001A72D7"/>
    <w:rsid w:val="00216B98"/>
    <w:rsid w:val="002405C2"/>
    <w:rsid w:val="00251ED1"/>
    <w:rsid w:val="00301E17"/>
    <w:rsid w:val="003448AE"/>
    <w:rsid w:val="00357D9E"/>
    <w:rsid w:val="003B0852"/>
    <w:rsid w:val="003E0CF5"/>
    <w:rsid w:val="00434453"/>
    <w:rsid w:val="004531C4"/>
    <w:rsid w:val="004D7BD2"/>
    <w:rsid w:val="004E6E59"/>
    <w:rsid w:val="00505BF7"/>
    <w:rsid w:val="0054300A"/>
    <w:rsid w:val="00625EE0"/>
    <w:rsid w:val="006554BE"/>
    <w:rsid w:val="00675D15"/>
    <w:rsid w:val="006B7912"/>
    <w:rsid w:val="006B7D8F"/>
    <w:rsid w:val="007113E5"/>
    <w:rsid w:val="00761D56"/>
    <w:rsid w:val="007A24D7"/>
    <w:rsid w:val="007C3162"/>
    <w:rsid w:val="007C54E4"/>
    <w:rsid w:val="008530D4"/>
    <w:rsid w:val="00855210"/>
    <w:rsid w:val="008A2517"/>
    <w:rsid w:val="008A36E0"/>
    <w:rsid w:val="00922B99"/>
    <w:rsid w:val="00A447AE"/>
    <w:rsid w:val="00AB51F6"/>
    <w:rsid w:val="00AF3499"/>
    <w:rsid w:val="00B41DFE"/>
    <w:rsid w:val="00B46184"/>
    <w:rsid w:val="00BB7E62"/>
    <w:rsid w:val="00BC0DE0"/>
    <w:rsid w:val="00BF73AE"/>
    <w:rsid w:val="00C413BC"/>
    <w:rsid w:val="00C869B8"/>
    <w:rsid w:val="00CC66FB"/>
    <w:rsid w:val="00D31AB9"/>
    <w:rsid w:val="00DB2A9A"/>
    <w:rsid w:val="00DB5A73"/>
    <w:rsid w:val="00E20CD4"/>
    <w:rsid w:val="00F02F40"/>
    <w:rsid w:val="00F37426"/>
    <w:rsid w:val="00FB186E"/>
    <w:rsid w:val="00FF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F6"/>
  </w:style>
  <w:style w:type="paragraph" w:styleId="1">
    <w:name w:val="heading 1"/>
    <w:basedOn w:val="a"/>
    <w:link w:val="10"/>
    <w:uiPriority w:val="9"/>
    <w:qFormat/>
    <w:rsid w:val="00BB7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10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110C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110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110C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110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C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C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C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7E62"/>
  </w:style>
  <w:style w:type="paragraph" w:styleId="a3">
    <w:name w:val="Normal (Web)"/>
    <w:basedOn w:val="a"/>
    <w:unhideWhenUsed/>
    <w:rsid w:val="00BB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E62"/>
  </w:style>
  <w:style w:type="paragraph" w:styleId="a4">
    <w:name w:val="List Paragraph"/>
    <w:basedOn w:val="a"/>
    <w:uiPriority w:val="34"/>
    <w:qFormat/>
    <w:rsid w:val="00BB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BB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B7E62"/>
    <w:rPr>
      <w:b/>
      <w:bCs/>
    </w:rPr>
  </w:style>
  <w:style w:type="paragraph" w:customStyle="1" w:styleId="shape">
    <w:name w:val="shape"/>
    <w:basedOn w:val="a"/>
    <w:rsid w:val="00BB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8AE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8530D4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8530D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30D4"/>
    <w:rPr>
      <w:i/>
      <w:iCs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rsid w:val="000110C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0110C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110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110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110C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10CD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110C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110C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23">
    <w:name w:val="Нет списка2"/>
    <w:next w:val="a2"/>
    <w:uiPriority w:val="99"/>
    <w:semiHidden/>
    <w:unhideWhenUsed/>
    <w:rsid w:val="000110CD"/>
  </w:style>
  <w:style w:type="numbering" w:customStyle="1" w:styleId="110">
    <w:name w:val="Нет списка11"/>
    <w:next w:val="a2"/>
    <w:uiPriority w:val="99"/>
    <w:semiHidden/>
    <w:unhideWhenUsed/>
    <w:rsid w:val="000110CD"/>
  </w:style>
  <w:style w:type="character" w:styleId="aa">
    <w:name w:val="Hyperlink"/>
    <w:unhideWhenUsed/>
    <w:rsid w:val="000110CD"/>
    <w:rPr>
      <w:color w:val="000000"/>
      <w:u w:val="single"/>
    </w:rPr>
  </w:style>
  <w:style w:type="character" w:styleId="ab">
    <w:name w:val="FollowedHyperlink"/>
    <w:uiPriority w:val="99"/>
    <w:unhideWhenUsed/>
    <w:rsid w:val="000110CD"/>
    <w:rPr>
      <w:color w:val="800080"/>
      <w:u w:val="single"/>
    </w:rPr>
  </w:style>
  <w:style w:type="character" w:styleId="ac">
    <w:name w:val="Emphasis"/>
    <w:uiPriority w:val="20"/>
    <w:qFormat/>
    <w:rsid w:val="000110CD"/>
    <w:rPr>
      <w:rFonts w:ascii="Calibri" w:hAnsi="Calibri" w:hint="default"/>
      <w:b/>
      <w:bCs w:val="0"/>
      <w:i/>
      <w:iCs/>
    </w:rPr>
  </w:style>
  <w:style w:type="paragraph" w:styleId="ad">
    <w:name w:val="header"/>
    <w:basedOn w:val="a"/>
    <w:link w:val="ae"/>
    <w:uiPriority w:val="99"/>
    <w:unhideWhenUsed/>
    <w:rsid w:val="000110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110CD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110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110CD"/>
    <w:rPr>
      <w:rFonts w:ascii="Calibri" w:eastAsia="Times New Roman" w:hAnsi="Calibri" w:cs="Times New Roman"/>
      <w:lang w:eastAsia="ru-RU"/>
    </w:rPr>
  </w:style>
  <w:style w:type="paragraph" w:styleId="af1">
    <w:name w:val="caption"/>
    <w:basedOn w:val="a"/>
    <w:next w:val="a"/>
    <w:uiPriority w:val="35"/>
    <w:semiHidden/>
    <w:unhideWhenUsed/>
    <w:qFormat/>
    <w:rsid w:val="000110CD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en-US"/>
    </w:rPr>
  </w:style>
  <w:style w:type="paragraph" w:styleId="af2">
    <w:name w:val="Title"/>
    <w:basedOn w:val="a"/>
    <w:link w:val="af3"/>
    <w:qFormat/>
    <w:rsid w:val="000110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0110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0110C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0110CD"/>
    <w:rPr>
      <w:rFonts w:ascii="Times New Roman" w:eastAsia="Times New Roman" w:hAnsi="Times New Roman" w:cs="Times New Roman"/>
      <w:sz w:val="32"/>
      <w:szCs w:val="24"/>
    </w:rPr>
  </w:style>
  <w:style w:type="paragraph" w:styleId="af6">
    <w:name w:val="Body Text Indent"/>
    <w:basedOn w:val="a"/>
    <w:link w:val="af7"/>
    <w:unhideWhenUsed/>
    <w:rsid w:val="000110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0110CD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0110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9">
    <w:name w:val="Подзаголовок Знак"/>
    <w:basedOn w:val="a0"/>
    <w:link w:val="af8"/>
    <w:uiPriority w:val="11"/>
    <w:rsid w:val="000110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afa">
    <w:name w:val="Block Text"/>
    <w:basedOn w:val="a"/>
    <w:unhideWhenUsed/>
    <w:rsid w:val="000110CD"/>
    <w:pPr>
      <w:spacing w:after="0" w:line="240" w:lineRule="auto"/>
      <w:ind w:left="540" w:right="535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fb">
    <w:name w:val="No Spacing"/>
    <w:uiPriority w:val="1"/>
    <w:qFormat/>
    <w:rsid w:val="000110C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0110C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0110CD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styleId="afe">
    <w:name w:val="TOC Heading"/>
    <w:basedOn w:val="1"/>
    <w:next w:val="a"/>
    <w:uiPriority w:val="39"/>
    <w:semiHidden/>
    <w:unhideWhenUsed/>
    <w:qFormat/>
    <w:rsid w:val="000110CD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 w:bidi="en-US"/>
    </w:rPr>
  </w:style>
  <w:style w:type="paragraph" w:customStyle="1" w:styleId="aff">
    <w:name w:val="Знак Знак Знак"/>
    <w:basedOn w:val="a"/>
    <w:rsid w:val="000110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0">
    <w:name w:val="Базовый"/>
    <w:rsid w:val="000110CD"/>
    <w:pPr>
      <w:tabs>
        <w:tab w:val="left" w:pos="709"/>
      </w:tabs>
      <w:suppressAutoHyphens/>
      <w:spacing w:after="0" w:line="276" w:lineRule="atLeast"/>
    </w:pPr>
    <w:rPr>
      <w:rFonts w:ascii="Calibri" w:eastAsia="SimSun" w:hAnsi="Calibri" w:cs="Calibri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0110CD"/>
    <w:pPr>
      <w:suppressLineNumbers/>
      <w:suppressAutoHyphens/>
    </w:pPr>
    <w:rPr>
      <w:rFonts w:ascii="Calibri" w:eastAsia="DejaVu Sans" w:hAnsi="Calibri" w:cs="Calibri"/>
      <w:kern w:val="2"/>
      <w:lang w:eastAsia="ar-SA"/>
    </w:rPr>
  </w:style>
  <w:style w:type="paragraph" w:customStyle="1" w:styleId="Default">
    <w:name w:val="Default"/>
    <w:rsid w:val="000110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110C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110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110CD"/>
    <w:pPr>
      <w:widowControl w:val="0"/>
      <w:autoSpaceDE w:val="0"/>
      <w:autoSpaceDN w:val="0"/>
      <w:adjustRightInd w:val="0"/>
      <w:spacing w:after="0" w:line="324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110CD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1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110C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110CD"/>
    <w:pPr>
      <w:widowControl w:val="0"/>
      <w:autoSpaceDE w:val="0"/>
      <w:autoSpaceDN w:val="0"/>
      <w:adjustRightInd w:val="0"/>
      <w:spacing w:after="0" w:line="32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110CD"/>
    <w:pPr>
      <w:widowControl w:val="0"/>
      <w:autoSpaceDE w:val="0"/>
      <w:autoSpaceDN w:val="0"/>
      <w:adjustRightInd w:val="0"/>
      <w:spacing w:after="0" w:line="326" w:lineRule="exact"/>
      <w:ind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110C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Intense Emphasis"/>
    <w:uiPriority w:val="21"/>
    <w:qFormat/>
    <w:rsid w:val="000110CD"/>
    <w:rPr>
      <w:b/>
      <w:bCs/>
      <w:i/>
      <w:iCs/>
      <w:color w:val="4F81BD"/>
    </w:rPr>
  </w:style>
  <w:style w:type="character" w:styleId="aff3">
    <w:name w:val="Subtle Reference"/>
    <w:uiPriority w:val="31"/>
    <w:qFormat/>
    <w:rsid w:val="000110CD"/>
    <w:rPr>
      <w:smallCaps/>
      <w:color w:val="C0504D"/>
      <w:u w:val="single"/>
    </w:rPr>
  </w:style>
  <w:style w:type="character" w:styleId="aff4">
    <w:name w:val="Intense Reference"/>
    <w:uiPriority w:val="32"/>
    <w:qFormat/>
    <w:rsid w:val="000110CD"/>
    <w:rPr>
      <w:b/>
      <w:bCs/>
      <w:smallCaps/>
      <w:color w:val="C0504D"/>
      <w:spacing w:val="5"/>
      <w:u w:val="single"/>
    </w:rPr>
  </w:style>
  <w:style w:type="character" w:styleId="aff5">
    <w:name w:val="Book Title"/>
    <w:uiPriority w:val="33"/>
    <w:qFormat/>
    <w:rsid w:val="000110CD"/>
    <w:rPr>
      <w:b/>
      <w:bCs/>
      <w:smallCaps/>
      <w:spacing w:val="5"/>
    </w:rPr>
  </w:style>
  <w:style w:type="character" w:customStyle="1" w:styleId="Zag11">
    <w:name w:val="Zag_11"/>
    <w:uiPriority w:val="99"/>
    <w:rsid w:val="000110CD"/>
  </w:style>
  <w:style w:type="character" w:customStyle="1" w:styleId="FontStyle11">
    <w:name w:val="Font Style11"/>
    <w:rsid w:val="000110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0110CD"/>
    <w:rPr>
      <w:rFonts w:ascii="Times New Roman" w:hAnsi="Times New Roman" w:cs="Times New Roman" w:hint="default"/>
      <w:sz w:val="26"/>
      <w:szCs w:val="26"/>
    </w:rPr>
  </w:style>
  <w:style w:type="table" w:styleId="aff6">
    <w:name w:val="Table Grid"/>
    <w:basedOn w:val="a1"/>
    <w:uiPriority w:val="59"/>
    <w:rsid w:val="000110CD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01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011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next w:val="a"/>
    <w:qFormat/>
    <w:rsid w:val="000110CD"/>
    <w:pPr>
      <w:keepNext/>
      <w:keepLines/>
      <w:tabs>
        <w:tab w:val="left" w:pos="708"/>
      </w:tabs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0110CD"/>
    <w:pPr>
      <w:keepNext/>
      <w:keepLines/>
      <w:tabs>
        <w:tab w:val="num" w:pos="360"/>
        <w:tab w:val="left" w:pos="708"/>
      </w:tabs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0110CD"/>
    <w:pPr>
      <w:keepNext/>
      <w:keepLines/>
      <w:tabs>
        <w:tab w:val="left" w:pos="708"/>
      </w:tabs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0110CD"/>
    <w:pPr>
      <w:keepNext/>
      <w:keepLines/>
      <w:tabs>
        <w:tab w:val="num" w:pos="360"/>
        <w:tab w:val="left" w:pos="708"/>
      </w:tabs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semiHidden/>
    <w:unhideWhenUsed/>
    <w:qFormat/>
    <w:rsid w:val="000110CD"/>
    <w:pPr>
      <w:keepNext/>
      <w:keepLines/>
      <w:tabs>
        <w:tab w:val="num" w:pos="360"/>
        <w:tab w:val="left" w:pos="708"/>
      </w:tabs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semiHidden/>
    <w:unhideWhenUsed/>
    <w:qFormat/>
    <w:rsid w:val="000110CD"/>
    <w:pPr>
      <w:keepNext/>
      <w:keepLines/>
      <w:tabs>
        <w:tab w:val="num" w:pos="360"/>
        <w:tab w:val="left" w:pos="708"/>
      </w:tabs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91">
    <w:name w:val="Заголовок 91"/>
    <w:basedOn w:val="a"/>
    <w:next w:val="a"/>
    <w:semiHidden/>
    <w:unhideWhenUsed/>
    <w:qFormat/>
    <w:rsid w:val="000110CD"/>
    <w:pPr>
      <w:keepNext/>
      <w:keepLines/>
      <w:tabs>
        <w:tab w:val="left" w:pos="708"/>
      </w:tabs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f7">
    <w:name w:val="List"/>
    <w:basedOn w:val="af4"/>
    <w:semiHidden/>
    <w:unhideWhenUsed/>
    <w:rsid w:val="000110CD"/>
    <w:pPr>
      <w:tabs>
        <w:tab w:val="left" w:pos="709"/>
      </w:tabs>
      <w:suppressAutoHyphens/>
      <w:spacing w:line="276" w:lineRule="atLeast"/>
      <w:jc w:val="both"/>
    </w:pPr>
    <w:rPr>
      <w:rFonts w:ascii="Calibri" w:eastAsia="SimSun" w:hAnsi="Calibri" w:cs="Calibri"/>
      <w:sz w:val="24"/>
      <w:szCs w:val="20"/>
      <w:lang w:eastAsia="ru-RU"/>
    </w:rPr>
  </w:style>
  <w:style w:type="paragraph" w:customStyle="1" w:styleId="aff8">
    <w:name w:val="Заголовок"/>
    <w:basedOn w:val="aff0"/>
    <w:next w:val="af4"/>
    <w:rsid w:val="000110CD"/>
    <w:pPr>
      <w:keepNext/>
      <w:spacing w:before="240" w:after="120"/>
      <w:jc w:val="center"/>
    </w:pPr>
    <w:rPr>
      <w:rFonts w:ascii="Liberation Sans" w:eastAsia="DejaVu Sans" w:hAnsi="Liberation Sans" w:cs="DejaVu Sans"/>
      <w:b/>
      <w:sz w:val="28"/>
      <w:szCs w:val="28"/>
    </w:rPr>
  </w:style>
  <w:style w:type="paragraph" w:customStyle="1" w:styleId="13">
    <w:name w:val="Абзац списка1"/>
    <w:basedOn w:val="aff0"/>
    <w:rsid w:val="000110CD"/>
  </w:style>
  <w:style w:type="character" w:customStyle="1" w:styleId="24">
    <w:name w:val="Основной текст 2 Знак"/>
    <w:basedOn w:val="a0"/>
    <w:rsid w:val="000110CD"/>
  </w:style>
  <w:style w:type="character" w:customStyle="1" w:styleId="25">
    <w:name w:val="Основной текст с отступом 2 Знак"/>
    <w:basedOn w:val="a0"/>
    <w:rsid w:val="000110CD"/>
  </w:style>
  <w:style w:type="character" w:customStyle="1" w:styleId="32">
    <w:name w:val="Основной текст с отступом 3 Знак"/>
    <w:basedOn w:val="a0"/>
    <w:rsid w:val="000110CD"/>
  </w:style>
  <w:style w:type="character" w:customStyle="1" w:styleId="ListLabel1">
    <w:name w:val="ListLabel 1"/>
    <w:rsid w:val="000110CD"/>
    <w:rPr>
      <w:b/>
      <w:bCs w:val="0"/>
    </w:rPr>
  </w:style>
  <w:style w:type="character" w:customStyle="1" w:styleId="ListLabel2">
    <w:name w:val="ListLabel 2"/>
    <w:rsid w:val="000110CD"/>
    <w:rPr>
      <w:i/>
      <w:iCs w:val="0"/>
    </w:rPr>
  </w:style>
  <w:style w:type="character" w:customStyle="1" w:styleId="14">
    <w:name w:val="Основной текст Знак1"/>
    <w:basedOn w:val="a0"/>
    <w:locked/>
    <w:rsid w:val="000110CD"/>
    <w:rPr>
      <w:rFonts w:ascii="Calibri" w:eastAsia="SimSun" w:hAnsi="Calibri" w:cs="Calibri"/>
      <w:sz w:val="24"/>
      <w:szCs w:val="20"/>
      <w:lang w:eastAsia="ru-RU"/>
    </w:rPr>
  </w:style>
  <w:style w:type="paragraph" w:customStyle="1" w:styleId="15">
    <w:name w:val="Название1"/>
    <w:basedOn w:val="a"/>
    <w:next w:val="a"/>
    <w:qFormat/>
    <w:rsid w:val="000110CD"/>
    <w:pPr>
      <w:pBdr>
        <w:bottom w:val="single" w:sz="8" w:space="4" w:color="4F81BD"/>
      </w:pBdr>
      <w:tabs>
        <w:tab w:val="left" w:pos="708"/>
      </w:tabs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basedOn w:val="a0"/>
    <w:rsid w:val="000110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7">
    <w:name w:val="Верхний колонтитул Знак1"/>
    <w:basedOn w:val="a0"/>
    <w:semiHidden/>
    <w:rsid w:val="000110CD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basedOn w:val="a0"/>
    <w:semiHidden/>
    <w:rsid w:val="000110CD"/>
    <w:rPr>
      <w:rFonts w:ascii="Calibri" w:eastAsia="Times New Roman" w:hAnsi="Calibri" w:cs="Times New Roman"/>
      <w:lang w:eastAsia="ru-RU"/>
    </w:rPr>
  </w:style>
  <w:style w:type="character" w:customStyle="1" w:styleId="19">
    <w:name w:val="Основной текст с отступом Знак1"/>
    <w:basedOn w:val="a0"/>
    <w:semiHidden/>
    <w:rsid w:val="000110CD"/>
    <w:rPr>
      <w:rFonts w:ascii="Calibri" w:eastAsia="SimSun" w:hAnsi="Calibri" w:cs="Calibri"/>
      <w:sz w:val="24"/>
      <w:szCs w:val="20"/>
      <w:lang w:eastAsia="ru-RU"/>
    </w:rPr>
  </w:style>
  <w:style w:type="paragraph" w:styleId="26">
    <w:name w:val="Body Text 2"/>
    <w:basedOn w:val="a"/>
    <w:link w:val="210"/>
    <w:semiHidden/>
    <w:unhideWhenUsed/>
    <w:rsid w:val="000110CD"/>
    <w:pPr>
      <w:tabs>
        <w:tab w:val="left" w:pos="708"/>
      </w:tabs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2 Знак1"/>
    <w:basedOn w:val="a0"/>
    <w:link w:val="26"/>
    <w:semiHidden/>
    <w:rsid w:val="000110CD"/>
    <w:rPr>
      <w:rFonts w:ascii="Calibri" w:eastAsia="Times New Roman" w:hAnsi="Calibri" w:cs="Times New Roman"/>
      <w:lang w:eastAsia="ru-RU"/>
    </w:rPr>
  </w:style>
  <w:style w:type="paragraph" w:styleId="27">
    <w:name w:val="Body Text Indent 2"/>
    <w:basedOn w:val="a"/>
    <w:link w:val="211"/>
    <w:semiHidden/>
    <w:unhideWhenUsed/>
    <w:rsid w:val="000110CD"/>
    <w:pPr>
      <w:tabs>
        <w:tab w:val="left" w:pos="708"/>
      </w:tabs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11">
    <w:name w:val="Основной текст с отступом 2 Знак1"/>
    <w:basedOn w:val="a0"/>
    <w:link w:val="27"/>
    <w:semiHidden/>
    <w:rsid w:val="000110CD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10"/>
    <w:unhideWhenUsed/>
    <w:rsid w:val="000110CD"/>
    <w:pPr>
      <w:tabs>
        <w:tab w:val="left" w:pos="708"/>
      </w:tabs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3"/>
    <w:rsid w:val="000110CD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28">
    <w:name w:val="Сетка таблицы2"/>
    <w:basedOn w:val="a1"/>
    <w:next w:val="aff6"/>
    <w:uiPriority w:val="59"/>
    <w:rsid w:val="00011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index 1"/>
    <w:basedOn w:val="a"/>
    <w:next w:val="a"/>
    <w:autoRedefine/>
    <w:uiPriority w:val="99"/>
    <w:semiHidden/>
    <w:unhideWhenUsed/>
    <w:rsid w:val="000110CD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f9">
    <w:name w:val="index heading"/>
    <w:basedOn w:val="aff0"/>
    <w:semiHidden/>
    <w:unhideWhenUsed/>
    <w:rsid w:val="000110CD"/>
    <w:pPr>
      <w:suppressLineNumbers/>
    </w:pPr>
  </w:style>
  <w:style w:type="character" w:customStyle="1" w:styleId="113">
    <w:name w:val="Заголовок 1 Знак1"/>
    <w:basedOn w:val="a0"/>
    <w:uiPriority w:val="9"/>
    <w:rsid w:val="00011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0110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011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0110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0110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110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0">
    <w:name w:val="Заголовок 9 Знак1"/>
    <w:basedOn w:val="a0"/>
    <w:uiPriority w:val="9"/>
    <w:semiHidden/>
    <w:rsid w:val="000110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9">
    <w:name w:val="Название Знак2"/>
    <w:basedOn w:val="a0"/>
    <w:uiPriority w:val="10"/>
    <w:rsid w:val="000110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20">
    <w:name w:val="Сетка таблицы12"/>
    <w:basedOn w:val="a1"/>
    <w:next w:val="aff6"/>
    <w:uiPriority w:val="59"/>
    <w:rsid w:val="00011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110CD"/>
  </w:style>
  <w:style w:type="character" w:styleId="affa">
    <w:name w:val="page number"/>
    <w:basedOn w:val="a0"/>
    <w:rsid w:val="000110CD"/>
  </w:style>
  <w:style w:type="table" w:customStyle="1" w:styleId="34">
    <w:name w:val="Сетка таблицы3"/>
    <w:basedOn w:val="a1"/>
    <w:next w:val="aff6"/>
    <w:uiPriority w:val="59"/>
    <w:rsid w:val="0001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0110CD"/>
  </w:style>
  <w:style w:type="table" w:customStyle="1" w:styleId="42">
    <w:name w:val="Сетка таблицы4"/>
    <w:basedOn w:val="a1"/>
    <w:next w:val="aff6"/>
    <w:uiPriority w:val="59"/>
    <w:rsid w:val="000110CD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110CD"/>
  </w:style>
  <w:style w:type="numbering" w:customStyle="1" w:styleId="1111">
    <w:name w:val="Нет списка1111"/>
    <w:next w:val="a2"/>
    <w:uiPriority w:val="99"/>
    <w:semiHidden/>
    <w:rsid w:val="000110CD"/>
  </w:style>
  <w:style w:type="table" w:customStyle="1" w:styleId="1112">
    <w:name w:val="Сетка таблицы111"/>
    <w:basedOn w:val="a1"/>
    <w:next w:val="aff6"/>
    <w:uiPriority w:val="59"/>
    <w:rsid w:val="0001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6"/>
    <w:uiPriority w:val="59"/>
    <w:rsid w:val="0001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6"/>
    <w:rsid w:val="0001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10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110C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110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110C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110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C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C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C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7E62"/>
  </w:style>
  <w:style w:type="paragraph" w:styleId="a3">
    <w:name w:val="Normal (Web)"/>
    <w:basedOn w:val="a"/>
    <w:unhideWhenUsed/>
    <w:rsid w:val="00BB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E62"/>
  </w:style>
  <w:style w:type="paragraph" w:styleId="a4">
    <w:name w:val="List Paragraph"/>
    <w:basedOn w:val="a"/>
    <w:uiPriority w:val="34"/>
    <w:qFormat/>
    <w:rsid w:val="00BB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BB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B7E62"/>
    <w:rPr>
      <w:b/>
      <w:bCs/>
    </w:rPr>
  </w:style>
  <w:style w:type="paragraph" w:customStyle="1" w:styleId="shape">
    <w:name w:val="shape"/>
    <w:basedOn w:val="a"/>
    <w:rsid w:val="00BB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8AE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8530D4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8530D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30D4"/>
    <w:rPr>
      <w:i/>
      <w:iCs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rsid w:val="000110C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0110C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110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110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110C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10CD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110C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110C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23">
    <w:name w:val="Нет списка2"/>
    <w:next w:val="a2"/>
    <w:uiPriority w:val="99"/>
    <w:semiHidden/>
    <w:unhideWhenUsed/>
    <w:rsid w:val="000110CD"/>
  </w:style>
  <w:style w:type="numbering" w:customStyle="1" w:styleId="110">
    <w:name w:val="Нет списка11"/>
    <w:next w:val="a2"/>
    <w:uiPriority w:val="99"/>
    <w:semiHidden/>
    <w:unhideWhenUsed/>
    <w:rsid w:val="000110CD"/>
  </w:style>
  <w:style w:type="character" w:styleId="aa">
    <w:name w:val="Hyperlink"/>
    <w:unhideWhenUsed/>
    <w:rsid w:val="000110CD"/>
    <w:rPr>
      <w:color w:val="000000"/>
      <w:u w:val="single"/>
    </w:rPr>
  </w:style>
  <w:style w:type="character" w:styleId="ab">
    <w:name w:val="FollowedHyperlink"/>
    <w:uiPriority w:val="99"/>
    <w:unhideWhenUsed/>
    <w:rsid w:val="000110CD"/>
    <w:rPr>
      <w:color w:val="800080"/>
      <w:u w:val="single"/>
    </w:rPr>
  </w:style>
  <w:style w:type="character" w:styleId="ac">
    <w:name w:val="Emphasis"/>
    <w:uiPriority w:val="20"/>
    <w:qFormat/>
    <w:rsid w:val="000110CD"/>
    <w:rPr>
      <w:rFonts w:ascii="Calibri" w:hAnsi="Calibri" w:hint="default"/>
      <w:b/>
      <w:bCs w:val="0"/>
      <w:i/>
      <w:iCs/>
    </w:rPr>
  </w:style>
  <w:style w:type="paragraph" w:styleId="ad">
    <w:name w:val="header"/>
    <w:basedOn w:val="a"/>
    <w:link w:val="ae"/>
    <w:uiPriority w:val="99"/>
    <w:unhideWhenUsed/>
    <w:rsid w:val="000110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110CD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110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110CD"/>
    <w:rPr>
      <w:rFonts w:ascii="Calibri" w:eastAsia="Times New Roman" w:hAnsi="Calibri" w:cs="Times New Roman"/>
      <w:lang w:eastAsia="ru-RU"/>
    </w:rPr>
  </w:style>
  <w:style w:type="paragraph" w:styleId="af1">
    <w:name w:val="caption"/>
    <w:basedOn w:val="a"/>
    <w:next w:val="a"/>
    <w:uiPriority w:val="35"/>
    <w:semiHidden/>
    <w:unhideWhenUsed/>
    <w:qFormat/>
    <w:rsid w:val="000110CD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en-US"/>
    </w:rPr>
  </w:style>
  <w:style w:type="paragraph" w:styleId="af2">
    <w:name w:val="Title"/>
    <w:basedOn w:val="a"/>
    <w:link w:val="af3"/>
    <w:qFormat/>
    <w:rsid w:val="000110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0110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0110C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0110CD"/>
    <w:rPr>
      <w:rFonts w:ascii="Times New Roman" w:eastAsia="Times New Roman" w:hAnsi="Times New Roman" w:cs="Times New Roman"/>
      <w:sz w:val="32"/>
      <w:szCs w:val="24"/>
    </w:rPr>
  </w:style>
  <w:style w:type="paragraph" w:styleId="af6">
    <w:name w:val="Body Text Indent"/>
    <w:basedOn w:val="a"/>
    <w:link w:val="af7"/>
    <w:unhideWhenUsed/>
    <w:rsid w:val="000110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0110CD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0110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9">
    <w:name w:val="Подзаголовок Знак"/>
    <w:basedOn w:val="a0"/>
    <w:link w:val="af8"/>
    <w:uiPriority w:val="11"/>
    <w:rsid w:val="000110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afa">
    <w:name w:val="Block Text"/>
    <w:basedOn w:val="a"/>
    <w:unhideWhenUsed/>
    <w:rsid w:val="000110CD"/>
    <w:pPr>
      <w:spacing w:after="0" w:line="240" w:lineRule="auto"/>
      <w:ind w:left="540" w:right="535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fb">
    <w:name w:val="No Spacing"/>
    <w:uiPriority w:val="1"/>
    <w:qFormat/>
    <w:rsid w:val="000110C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0110C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0110CD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styleId="afe">
    <w:name w:val="TOC Heading"/>
    <w:basedOn w:val="1"/>
    <w:next w:val="a"/>
    <w:uiPriority w:val="39"/>
    <w:semiHidden/>
    <w:unhideWhenUsed/>
    <w:qFormat/>
    <w:rsid w:val="000110CD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 w:bidi="en-US"/>
    </w:rPr>
  </w:style>
  <w:style w:type="paragraph" w:customStyle="1" w:styleId="aff">
    <w:name w:val="Знак Знак Знак"/>
    <w:basedOn w:val="a"/>
    <w:rsid w:val="000110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0">
    <w:name w:val="Базовый"/>
    <w:rsid w:val="000110CD"/>
    <w:pPr>
      <w:tabs>
        <w:tab w:val="left" w:pos="709"/>
      </w:tabs>
      <w:suppressAutoHyphens/>
      <w:spacing w:after="0" w:line="276" w:lineRule="atLeast"/>
    </w:pPr>
    <w:rPr>
      <w:rFonts w:ascii="Calibri" w:eastAsia="SimSun" w:hAnsi="Calibri" w:cs="Calibri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0110CD"/>
    <w:pPr>
      <w:suppressLineNumbers/>
      <w:suppressAutoHyphens/>
    </w:pPr>
    <w:rPr>
      <w:rFonts w:ascii="Calibri" w:eastAsia="DejaVu Sans" w:hAnsi="Calibri" w:cs="Calibri"/>
      <w:kern w:val="2"/>
      <w:lang w:eastAsia="ar-SA"/>
    </w:rPr>
  </w:style>
  <w:style w:type="paragraph" w:customStyle="1" w:styleId="Default">
    <w:name w:val="Default"/>
    <w:rsid w:val="000110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110C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110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110CD"/>
    <w:pPr>
      <w:widowControl w:val="0"/>
      <w:autoSpaceDE w:val="0"/>
      <w:autoSpaceDN w:val="0"/>
      <w:adjustRightInd w:val="0"/>
      <w:spacing w:after="0" w:line="324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110CD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1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110C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110CD"/>
    <w:pPr>
      <w:widowControl w:val="0"/>
      <w:autoSpaceDE w:val="0"/>
      <w:autoSpaceDN w:val="0"/>
      <w:adjustRightInd w:val="0"/>
      <w:spacing w:after="0" w:line="32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110CD"/>
    <w:pPr>
      <w:widowControl w:val="0"/>
      <w:autoSpaceDE w:val="0"/>
      <w:autoSpaceDN w:val="0"/>
      <w:adjustRightInd w:val="0"/>
      <w:spacing w:after="0" w:line="326" w:lineRule="exact"/>
      <w:ind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110C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Intense Emphasis"/>
    <w:uiPriority w:val="21"/>
    <w:qFormat/>
    <w:rsid w:val="000110CD"/>
    <w:rPr>
      <w:b/>
      <w:bCs/>
      <w:i/>
      <w:iCs/>
      <w:color w:val="4F81BD"/>
    </w:rPr>
  </w:style>
  <w:style w:type="character" w:styleId="aff3">
    <w:name w:val="Subtle Reference"/>
    <w:uiPriority w:val="31"/>
    <w:qFormat/>
    <w:rsid w:val="000110CD"/>
    <w:rPr>
      <w:smallCaps/>
      <w:color w:val="C0504D"/>
      <w:u w:val="single"/>
    </w:rPr>
  </w:style>
  <w:style w:type="character" w:styleId="aff4">
    <w:name w:val="Intense Reference"/>
    <w:uiPriority w:val="32"/>
    <w:qFormat/>
    <w:rsid w:val="000110CD"/>
    <w:rPr>
      <w:b/>
      <w:bCs/>
      <w:smallCaps/>
      <w:color w:val="C0504D"/>
      <w:spacing w:val="5"/>
      <w:u w:val="single"/>
    </w:rPr>
  </w:style>
  <w:style w:type="character" w:styleId="aff5">
    <w:name w:val="Book Title"/>
    <w:uiPriority w:val="33"/>
    <w:qFormat/>
    <w:rsid w:val="000110CD"/>
    <w:rPr>
      <w:b/>
      <w:bCs/>
      <w:smallCaps/>
      <w:spacing w:val="5"/>
    </w:rPr>
  </w:style>
  <w:style w:type="character" w:customStyle="1" w:styleId="Zag11">
    <w:name w:val="Zag_11"/>
    <w:uiPriority w:val="99"/>
    <w:rsid w:val="000110CD"/>
  </w:style>
  <w:style w:type="character" w:customStyle="1" w:styleId="FontStyle11">
    <w:name w:val="Font Style11"/>
    <w:rsid w:val="000110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0110CD"/>
    <w:rPr>
      <w:rFonts w:ascii="Times New Roman" w:hAnsi="Times New Roman" w:cs="Times New Roman" w:hint="default"/>
      <w:sz w:val="26"/>
      <w:szCs w:val="26"/>
    </w:rPr>
  </w:style>
  <w:style w:type="table" w:styleId="aff6">
    <w:name w:val="Table Grid"/>
    <w:basedOn w:val="a1"/>
    <w:uiPriority w:val="59"/>
    <w:rsid w:val="000110CD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01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011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next w:val="a"/>
    <w:qFormat/>
    <w:rsid w:val="000110CD"/>
    <w:pPr>
      <w:keepNext/>
      <w:keepLines/>
      <w:tabs>
        <w:tab w:val="left" w:pos="708"/>
      </w:tabs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0110CD"/>
    <w:pPr>
      <w:keepNext/>
      <w:keepLines/>
      <w:tabs>
        <w:tab w:val="num" w:pos="360"/>
        <w:tab w:val="left" w:pos="708"/>
      </w:tabs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0110CD"/>
    <w:pPr>
      <w:keepNext/>
      <w:keepLines/>
      <w:tabs>
        <w:tab w:val="left" w:pos="708"/>
      </w:tabs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0110CD"/>
    <w:pPr>
      <w:keepNext/>
      <w:keepLines/>
      <w:tabs>
        <w:tab w:val="num" w:pos="360"/>
        <w:tab w:val="left" w:pos="708"/>
      </w:tabs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semiHidden/>
    <w:unhideWhenUsed/>
    <w:qFormat/>
    <w:rsid w:val="000110CD"/>
    <w:pPr>
      <w:keepNext/>
      <w:keepLines/>
      <w:tabs>
        <w:tab w:val="num" w:pos="360"/>
        <w:tab w:val="left" w:pos="708"/>
      </w:tabs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semiHidden/>
    <w:unhideWhenUsed/>
    <w:qFormat/>
    <w:rsid w:val="000110CD"/>
    <w:pPr>
      <w:keepNext/>
      <w:keepLines/>
      <w:tabs>
        <w:tab w:val="num" w:pos="360"/>
        <w:tab w:val="left" w:pos="708"/>
      </w:tabs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91">
    <w:name w:val="Заголовок 91"/>
    <w:basedOn w:val="a"/>
    <w:next w:val="a"/>
    <w:semiHidden/>
    <w:unhideWhenUsed/>
    <w:qFormat/>
    <w:rsid w:val="000110CD"/>
    <w:pPr>
      <w:keepNext/>
      <w:keepLines/>
      <w:tabs>
        <w:tab w:val="left" w:pos="708"/>
      </w:tabs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f7">
    <w:name w:val="List"/>
    <w:basedOn w:val="af4"/>
    <w:semiHidden/>
    <w:unhideWhenUsed/>
    <w:rsid w:val="000110CD"/>
    <w:pPr>
      <w:tabs>
        <w:tab w:val="left" w:pos="709"/>
      </w:tabs>
      <w:suppressAutoHyphens/>
      <w:spacing w:line="276" w:lineRule="atLeast"/>
      <w:jc w:val="both"/>
    </w:pPr>
    <w:rPr>
      <w:rFonts w:ascii="Calibri" w:eastAsia="SimSun" w:hAnsi="Calibri" w:cs="Calibri"/>
      <w:sz w:val="24"/>
      <w:szCs w:val="20"/>
      <w:lang w:eastAsia="ru-RU"/>
    </w:rPr>
  </w:style>
  <w:style w:type="paragraph" w:customStyle="1" w:styleId="aff8">
    <w:name w:val="Заголовок"/>
    <w:basedOn w:val="aff0"/>
    <w:next w:val="af4"/>
    <w:rsid w:val="000110CD"/>
    <w:pPr>
      <w:keepNext/>
      <w:spacing w:before="240" w:after="120"/>
      <w:jc w:val="center"/>
    </w:pPr>
    <w:rPr>
      <w:rFonts w:ascii="Liberation Sans" w:eastAsia="DejaVu Sans" w:hAnsi="Liberation Sans" w:cs="DejaVu Sans"/>
      <w:b/>
      <w:sz w:val="28"/>
      <w:szCs w:val="28"/>
    </w:rPr>
  </w:style>
  <w:style w:type="paragraph" w:customStyle="1" w:styleId="13">
    <w:name w:val="Абзац списка1"/>
    <w:basedOn w:val="aff0"/>
    <w:rsid w:val="000110CD"/>
  </w:style>
  <w:style w:type="character" w:customStyle="1" w:styleId="24">
    <w:name w:val="Основной текст 2 Знак"/>
    <w:basedOn w:val="a0"/>
    <w:rsid w:val="000110CD"/>
  </w:style>
  <w:style w:type="character" w:customStyle="1" w:styleId="25">
    <w:name w:val="Основной текст с отступом 2 Знак"/>
    <w:basedOn w:val="a0"/>
    <w:rsid w:val="000110CD"/>
  </w:style>
  <w:style w:type="character" w:customStyle="1" w:styleId="32">
    <w:name w:val="Основной текст с отступом 3 Знак"/>
    <w:basedOn w:val="a0"/>
    <w:rsid w:val="000110CD"/>
  </w:style>
  <w:style w:type="character" w:customStyle="1" w:styleId="ListLabel1">
    <w:name w:val="ListLabel 1"/>
    <w:rsid w:val="000110CD"/>
    <w:rPr>
      <w:b/>
      <w:bCs w:val="0"/>
    </w:rPr>
  </w:style>
  <w:style w:type="character" w:customStyle="1" w:styleId="ListLabel2">
    <w:name w:val="ListLabel 2"/>
    <w:rsid w:val="000110CD"/>
    <w:rPr>
      <w:i/>
      <w:iCs w:val="0"/>
    </w:rPr>
  </w:style>
  <w:style w:type="character" w:customStyle="1" w:styleId="14">
    <w:name w:val="Основной текст Знак1"/>
    <w:basedOn w:val="a0"/>
    <w:locked/>
    <w:rsid w:val="000110CD"/>
    <w:rPr>
      <w:rFonts w:ascii="Calibri" w:eastAsia="SimSun" w:hAnsi="Calibri" w:cs="Calibri"/>
      <w:sz w:val="24"/>
      <w:szCs w:val="20"/>
      <w:lang w:eastAsia="ru-RU"/>
    </w:rPr>
  </w:style>
  <w:style w:type="paragraph" w:customStyle="1" w:styleId="15">
    <w:name w:val="Название1"/>
    <w:basedOn w:val="a"/>
    <w:next w:val="a"/>
    <w:qFormat/>
    <w:rsid w:val="000110CD"/>
    <w:pPr>
      <w:pBdr>
        <w:bottom w:val="single" w:sz="8" w:space="4" w:color="4F81BD"/>
      </w:pBdr>
      <w:tabs>
        <w:tab w:val="left" w:pos="708"/>
      </w:tabs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basedOn w:val="a0"/>
    <w:rsid w:val="000110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7">
    <w:name w:val="Верхний колонтитул Знак1"/>
    <w:basedOn w:val="a0"/>
    <w:semiHidden/>
    <w:rsid w:val="000110CD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basedOn w:val="a0"/>
    <w:semiHidden/>
    <w:rsid w:val="000110CD"/>
    <w:rPr>
      <w:rFonts w:ascii="Calibri" w:eastAsia="Times New Roman" w:hAnsi="Calibri" w:cs="Times New Roman"/>
      <w:lang w:eastAsia="ru-RU"/>
    </w:rPr>
  </w:style>
  <w:style w:type="character" w:customStyle="1" w:styleId="19">
    <w:name w:val="Основной текст с отступом Знак1"/>
    <w:basedOn w:val="a0"/>
    <w:semiHidden/>
    <w:rsid w:val="000110CD"/>
    <w:rPr>
      <w:rFonts w:ascii="Calibri" w:eastAsia="SimSun" w:hAnsi="Calibri" w:cs="Calibri"/>
      <w:sz w:val="24"/>
      <w:szCs w:val="20"/>
      <w:lang w:eastAsia="ru-RU"/>
    </w:rPr>
  </w:style>
  <w:style w:type="paragraph" w:styleId="26">
    <w:name w:val="Body Text 2"/>
    <w:basedOn w:val="a"/>
    <w:link w:val="210"/>
    <w:semiHidden/>
    <w:unhideWhenUsed/>
    <w:rsid w:val="000110CD"/>
    <w:pPr>
      <w:tabs>
        <w:tab w:val="left" w:pos="708"/>
      </w:tabs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2 Знак1"/>
    <w:basedOn w:val="a0"/>
    <w:link w:val="26"/>
    <w:semiHidden/>
    <w:rsid w:val="000110CD"/>
    <w:rPr>
      <w:rFonts w:ascii="Calibri" w:eastAsia="Times New Roman" w:hAnsi="Calibri" w:cs="Times New Roman"/>
      <w:lang w:eastAsia="ru-RU"/>
    </w:rPr>
  </w:style>
  <w:style w:type="paragraph" w:styleId="27">
    <w:name w:val="Body Text Indent 2"/>
    <w:basedOn w:val="a"/>
    <w:link w:val="211"/>
    <w:semiHidden/>
    <w:unhideWhenUsed/>
    <w:rsid w:val="000110CD"/>
    <w:pPr>
      <w:tabs>
        <w:tab w:val="left" w:pos="708"/>
      </w:tabs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11">
    <w:name w:val="Основной текст с отступом 2 Знак1"/>
    <w:basedOn w:val="a0"/>
    <w:link w:val="27"/>
    <w:semiHidden/>
    <w:rsid w:val="000110CD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10"/>
    <w:unhideWhenUsed/>
    <w:rsid w:val="000110CD"/>
    <w:pPr>
      <w:tabs>
        <w:tab w:val="left" w:pos="708"/>
      </w:tabs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3"/>
    <w:rsid w:val="000110CD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28">
    <w:name w:val="Сетка таблицы2"/>
    <w:basedOn w:val="a1"/>
    <w:next w:val="aff6"/>
    <w:uiPriority w:val="59"/>
    <w:rsid w:val="00011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index 1"/>
    <w:basedOn w:val="a"/>
    <w:next w:val="a"/>
    <w:autoRedefine/>
    <w:uiPriority w:val="99"/>
    <w:semiHidden/>
    <w:unhideWhenUsed/>
    <w:rsid w:val="000110CD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f9">
    <w:name w:val="index heading"/>
    <w:basedOn w:val="aff0"/>
    <w:semiHidden/>
    <w:unhideWhenUsed/>
    <w:rsid w:val="000110CD"/>
    <w:pPr>
      <w:suppressLineNumbers/>
    </w:pPr>
  </w:style>
  <w:style w:type="character" w:customStyle="1" w:styleId="113">
    <w:name w:val="Заголовок 1 Знак1"/>
    <w:basedOn w:val="a0"/>
    <w:uiPriority w:val="9"/>
    <w:rsid w:val="00011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0110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011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0110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0110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110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0">
    <w:name w:val="Заголовок 9 Знак1"/>
    <w:basedOn w:val="a0"/>
    <w:uiPriority w:val="9"/>
    <w:semiHidden/>
    <w:rsid w:val="000110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9">
    <w:name w:val="Название Знак2"/>
    <w:basedOn w:val="a0"/>
    <w:uiPriority w:val="10"/>
    <w:rsid w:val="000110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20">
    <w:name w:val="Сетка таблицы12"/>
    <w:basedOn w:val="a1"/>
    <w:next w:val="aff6"/>
    <w:uiPriority w:val="59"/>
    <w:rsid w:val="00011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110CD"/>
  </w:style>
  <w:style w:type="character" w:styleId="affa">
    <w:name w:val="page number"/>
    <w:basedOn w:val="a0"/>
    <w:rsid w:val="000110CD"/>
  </w:style>
  <w:style w:type="table" w:customStyle="1" w:styleId="34">
    <w:name w:val="Сетка таблицы3"/>
    <w:basedOn w:val="a1"/>
    <w:next w:val="aff6"/>
    <w:uiPriority w:val="59"/>
    <w:rsid w:val="0001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0110CD"/>
  </w:style>
  <w:style w:type="table" w:customStyle="1" w:styleId="42">
    <w:name w:val="Сетка таблицы4"/>
    <w:basedOn w:val="a1"/>
    <w:next w:val="aff6"/>
    <w:uiPriority w:val="59"/>
    <w:rsid w:val="000110CD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110CD"/>
  </w:style>
  <w:style w:type="numbering" w:customStyle="1" w:styleId="1111">
    <w:name w:val="Нет списка1111"/>
    <w:next w:val="a2"/>
    <w:uiPriority w:val="99"/>
    <w:semiHidden/>
    <w:rsid w:val="000110CD"/>
  </w:style>
  <w:style w:type="table" w:customStyle="1" w:styleId="1112">
    <w:name w:val="Сетка таблицы111"/>
    <w:basedOn w:val="a1"/>
    <w:next w:val="aff6"/>
    <w:uiPriority w:val="59"/>
    <w:rsid w:val="0001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6"/>
    <w:uiPriority w:val="59"/>
    <w:rsid w:val="00011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6"/>
    <w:rsid w:val="0001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lof.ru/DATA/140208/zdr/132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32</Pages>
  <Words>10135</Words>
  <Characters>57773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</cp:revision>
  <cp:lastPrinted>2014-10-25T09:20:00Z</cp:lastPrinted>
  <dcterms:created xsi:type="dcterms:W3CDTF">2014-10-27T07:20:00Z</dcterms:created>
  <dcterms:modified xsi:type="dcterms:W3CDTF">2014-11-10T06:40:00Z</dcterms:modified>
</cp:coreProperties>
</file>